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AA8DA" w14:textId="77777777" w:rsidR="00C923DC" w:rsidRDefault="00C923DC" w:rsidP="00162B54"/>
    <w:p w14:paraId="1E8C997A" w14:textId="77777777" w:rsidR="00C923DC" w:rsidRPr="00B179AC" w:rsidRDefault="00C923DC" w:rsidP="00162B54">
      <w:pPr>
        <w:jc w:val="both"/>
      </w:pPr>
    </w:p>
    <w:p w14:paraId="12E88E7A" w14:textId="77777777" w:rsidR="00C923DC" w:rsidRPr="00162B54" w:rsidRDefault="00C923DC" w:rsidP="00162B54">
      <w:pPr>
        <w:pStyle w:val="PMPressemitteilung"/>
        <w:tabs>
          <w:tab w:val="clear" w:pos="8460"/>
          <w:tab w:val="left" w:pos="8647"/>
        </w:tabs>
        <w:ind w:left="0" w:right="0"/>
      </w:pPr>
      <w:r w:rsidRPr="00162B54">
        <w:t>PRESSEMITTEILUNG</w:t>
      </w:r>
    </w:p>
    <w:p w14:paraId="3C2FE3D3" w14:textId="77777777" w:rsidR="00162B54" w:rsidRPr="00677E32" w:rsidRDefault="00162B54" w:rsidP="00162B54">
      <w:pPr>
        <w:pStyle w:val="PMDachzeile"/>
        <w:tabs>
          <w:tab w:val="clear" w:pos="8460"/>
          <w:tab w:val="left" w:pos="8364"/>
        </w:tabs>
        <w:ind w:left="0" w:right="-143"/>
      </w:pPr>
      <w:r w:rsidRPr="00677E32">
        <w:t>Best Western Hotel Polisina, Ochsenfurt</w:t>
      </w:r>
    </w:p>
    <w:p w14:paraId="1443FACF" w14:textId="77777777" w:rsidR="00162B54" w:rsidRPr="004E7BBA" w:rsidRDefault="00162B54" w:rsidP="00162B54">
      <w:pPr>
        <w:pStyle w:val="PMHeadline"/>
        <w:tabs>
          <w:tab w:val="clear" w:pos="8460"/>
          <w:tab w:val="left" w:pos="8364"/>
        </w:tabs>
        <w:ind w:left="0" w:right="-143"/>
      </w:pPr>
      <w:r w:rsidRPr="004E7BBA">
        <w:t>Nachhaltig am Main:</w:t>
      </w:r>
      <w:r>
        <w:t xml:space="preserve"> Best Western</w:t>
      </w:r>
      <w:r w:rsidRPr="004E7BBA">
        <w:t xml:space="preserve"> </w:t>
      </w:r>
      <w:r>
        <w:t>Polisina für grüne Initiativen ausgezeichnet</w:t>
      </w:r>
    </w:p>
    <w:p w14:paraId="0EF992EC" w14:textId="77777777" w:rsidR="00162B54" w:rsidRDefault="00162B54" w:rsidP="00162B54">
      <w:pPr>
        <w:pStyle w:val="PMVorspann"/>
        <w:tabs>
          <w:tab w:val="clear" w:pos="8460"/>
          <w:tab w:val="left" w:pos="8364"/>
        </w:tabs>
        <w:ind w:left="0" w:right="-143"/>
      </w:pPr>
      <w:r>
        <w:t>Das Best Western Hotel Polisina in Ochsenfurt verfolgt ein konsequent nachhaltiges Konzept und baut seine Maßnahmen und Initiativen stets weiter aus. Dafür wurde es mit dem GreenSign Zertifikat ausgezeichnet und ist Mitglied im Umwelt- und Klimapakt Bayern. Das Drei-Sterne-Superior-Hotel, das mitten im Grünen liegt, setzt unter anderem auf Energiesparmaßnahmen, lokale Lieferanten, Naturschutzprojekte und setzt mit grünen Aktionen Zeichen für die Nachhaltigkeit.</w:t>
      </w:r>
    </w:p>
    <w:p w14:paraId="1786124C" w14:textId="77777777" w:rsidR="00162B54" w:rsidRDefault="00162B54" w:rsidP="00162B54">
      <w:pPr>
        <w:tabs>
          <w:tab w:val="left" w:pos="8364"/>
        </w:tabs>
        <w:ind w:right="-143"/>
        <w:jc w:val="both"/>
        <w:outlineLvl w:val="0"/>
        <w:rPr>
          <w:b/>
          <w:bCs/>
          <w:sz w:val="22"/>
          <w:szCs w:val="22"/>
        </w:rPr>
      </w:pPr>
    </w:p>
    <w:p w14:paraId="4BC806A6" w14:textId="77777777" w:rsidR="00162B54" w:rsidRDefault="00162B54" w:rsidP="00162B54">
      <w:pPr>
        <w:pStyle w:val="PMFlietext"/>
        <w:tabs>
          <w:tab w:val="left" w:pos="8364"/>
        </w:tabs>
        <w:ind w:left="0" w:right="-143"/>
      </w:pPr>
      <w:r>
        <w:rPr>
          <w:b/>
          <w:bCs/>
        </w:rPr>
        <w:t>Ochsenfurt</w:t>
      </w:r>
      <w:r w:rsidRPr="00E77626">
        <w:rPr>
          <w:b/>
          <w:bCs/>
        </w:rPr>
        <w:t xml:space="preserve">, </w:t>
      </w:r>
      <w:r>
        <w:rPr>
          <w:b/>
          <w:bCs/>
        </w:rPr>
        <w:t>23. November 2022</w:t>
      </w:r>
      <w:r w:rsidRPr="00E77626">
        <w:rPr>
          <w:b/>
          <w:bCs/>
        </w:rPr>
        <w:t>.</w:t>
      </w:r>
      <w:r>
        <w:t xml:space="preserve"> Gelebte Nachhaltigkeit und Natürlichkeit in Weinfranken: Das Best Western Hotel Polisina in Ochsenfurt geht seinen grünen Weg weiter und hat in den vergangenen Monaten zahlreiche nachhaltige Maßnahmen und Initiativen umgesetzt. Für sein ökologisches Gesamtkonzept erhielt das Hotel bereits das GreenSign Zertifikat, ein Nachhaltigkeits-Label, das eine besonders nachhaltige Hotelführung in Einklang von ökologischem Anspruch, sozialem Engagement und wirtschaftlichem Erfolg würdigt. Weiterhin ist das Hotel Mitglied im Umwelt- und Klimapakt Bayern, der umweltfreundliche Maßnahmen in Unternehmen auszeichnet, die über die gesetzlichen Bestimmungen hinaus erbracht werden. „Wir sind bestrebt, das Thema Nachhaltigkeit immer weiter auszubauen, denn unser Respekt vor der Natur ist groß und ein konsequent nachhaltiger Umgang mit unserer Umwelt besonders wichtig für unser ganzes Team“, sagt Daniela Michel, Direktorin im Best Western Hotel Polisina. „Wir haben als Hotel das Glück, mitten im Grünen zu liegen, und von der herrlichen Umgebung um uns herum zu profitieren: dem sensationellen Waldblick, der guten Luft, den herrlichen Freizeitmöglichkeiten und der unglaublich großen Auswahl an regionalen Lebensmitteln und Getränken. Es ist für uns mittlerweile zu einer echten Herzensangelegenheit und einer </w:t>
      </w:r>
      <w:r>
        <w:lastRenderedPageBreak/>
        <w:t>Verpflichtung geworden, nachhaltig und schonend mit den Ressourcen der Natur umzugehen“, so Michel weiter.</w:t>
      </w:r>
    </w:p>
    <w:p w14:paraId="39397577" w14:textId="77777777" w:rsidR="00162B54" w:rsidRDefault="00162B54" w:rsidP="00162B54">
      <w:pPr>
        <w:pStyle w:val="PMFlietext"/>
        <w:tabs>
          <w:tab w:val="left" w:pos="8364"/>
        </w:tabs>
        <w:ind w:left="0" w:right="-143"/>
      </w:pPr>
    </w:p>
    <w:p w14:paraId="46BF22E0" w14:textId="53B3F136" w:rsidR="00162B54" w:rsidRPr="00162B54" w:rsidRDefault="00162B54" w:rsidP="00162B54">
      <w:pPr>
        <w:pStyle w:val="PMFlietext"/>
        <w:tabs>
          <w:tab w:val="left" w:pos="8364"/>
        </w:tabs>
        <w:ind w:left="0" w:right="-143"/>
      </w:pPr>
      <w:r w:rsidRPr="001A12E5">
        <w:rPr>
          <w:b/>
          <w:bCs/>
        </w:rPr>
        <w:t>Nachhaltigkeit und Respekt für die Natur</w:t>
      </w:r>
    </w:p>
    <w:p w14:paraId="2DA9B422" w14:textId="77777777" w:rsidR="00162B54" w:rsidRPr="00537E96" w:rsidRDefault="00162B54" w:rsidP="00162B54">
      <w:pPr>
        <w:pStyle w:val="PMFlietext"/>
        <w:tabs>
          <w:tab w:val="clear" w:pos="8460"/>
          <w:tab w:val="left" w:pos="8364"/>
        </w:tabs>
        <w:ind w:left="0" w:right="-143"/>
      </w:pPr>
      <w:r>
        <w:t xml:space="preserve">Das ökologische Gesamtkonzept des Best Western Hotel Polisina setzt sich aus verschiedenen Maßnahmen zusammen, die im Hotel umgesetzt und im Team gelebt werden. Dazu gehören zahlreiche Energiesparmaßnahmen wie zum Beispiel die Verwendung von Zeitschaltuhren, der kontinuierliche Austausch von Glühbirnen mit LEDs oder die Berücksichtigung von Umwelt- und Energieaspekten bei Neuanschaffungen von technischen Geräten. Ein großer Bonus ist die Strom- und Wärmeproduktion über das hoteleigenen Blockheizkraftwerk, mit dem ein Großteil des eigenen Energiebedarfs abgedeckt werden. Regionalität von Lebensmitteln und Getränken ist in der Küche des Polisina oberste Priorität: So bezieht das Hotel seine Produkte bevorzugt von regionalen Lieferanten aus Franken oder stellt sie gleich selbst her, besitzt eigene Obst- und Bienenwiesen und einen eigenen Kräutergarten. Das Gießwasser für alle Pflanzen kommt aus der eigenen Brunnenanlage. Um der heimischen Umwelt etwas zurückzugeben, hat das Hotel zudem 8.000 Quadratmeter Wald in der Region aufgeforstet. Weiterhin beteiligt sich das Team des Best Western Hotel Polisina an der jährlichen Aktion „Putz Munter“, die die Stadt Ochsenfurt im Frühling initiiert und </w:t>
      </w:r>
      <w:proofErr w:type="gramStart"/>
      <w:r>
        <w:t>bei der zahlreiche Helfer</w:t>
      </w:r>
      <w:proofErr w:type="gramEnd"/>
      <w:r>
        <w:t xml:space="preserve"> ihre Heimat gemeinschaftlich von Unrat und Müll befreien. Und auch im Hotel wird Müll vermieden, wo es nur geht: Zum Beispiel bezieht das Restaurant </w:t>
      </w:r>
      <w:proofErr w:type="spellStart"/>
      <w:r>
        <w:t>To</w:t>
      </w:r>
      <w:proofErr w:type="spellEnd"/>
      <w:r>
        <w:t xml:space="preserve">-Go-Behälter aus Karton von einem regionalen Partner. Seife und Shampoo auf den Zimmern gibt es nur in großen Mehrwegbehältern von der Firma Geneva Green. Zudem achtet das Hotelteam darauf, Drucksachen nach Möglichkeit zu reduzieren und treibt die Digitalisierung des Betriebs stetig weiter voran. So sind mittlerweile die Gästemappen teilweise per In-Room-Tablet verfügbar und das Hotel bietet seinen Gästen über die eigene App viele Informationen rund um den Aufenthalt ebenfalls komplett digital an. </w:t>
      </w:r>
    </w:p>
    <w:p w14:paraId="070CB0FD" w14:textId="6C5C2FB1" w:rsidR="00162B54" w:rsidRDefault="00162B54" w:rsidP="00162B54">
      <w:pPr>
        <w:pStyle w:val="PMFlietext"/>
        <w:tabs>
          <w:tab w:val="clear" w:pos="8460"/>
          <w:tab w:val="left" w:pos="8364"/>
        </w:tabs>
        <w:ind w:left="0" w:right="-143"/>
        <w:rPr>
          <w:b/>
          <w:bCs/>
        </w:rPr>
      </w:pPr>
    </w:p>
    <w:p w14:paraId="279E94DC" w14:textId="09C183A2" w:rsidR="00162B54" w:rsidRDefault="00162B54" w:rsidP="00162B54">
      <w:pPr>
        <w:pStyle w:val="PMFlietext"/>
        <w:tabs>
          <w:tab w:val="clear" w:pos="8460"/>
          <w:tab w:val="left" w:pos="8364"/>
        </w:tabs>
        <w:ind w:left="0" w:right="-143"/>
        <w:rPr>
          <w:b/>
          <w:bCs/>
        </w:rPr>
      </w:pPr>
    </w:p>
    <w:p w14:paraId="5FE38ACF" w14:textId="37510071" w:rsidR="00162B54" w:rsidRDefault="00162B54" w:rsidP="00162B54">
      <w:pPr>
        <w:pStyle w:val="PMFlietext"/>
        <w:tabs>
          <w:tab w:val="clear" w:pos="8460"/>
          <w:tab w:val="left" w:pos="8364"/>
        </w:tabs>
        <w:ind w:left="0" w:right="-143"/>
        <w:rPr>
          <w:b/>
          <w:bCs/>
        </w:rPr>
      </w:pPr>
    </w:p>
    <w:p w14:paraId="398AAF57" w14:textId="77777777" w:rsidR="00162B54" w:rsidRDefault="00162B54" w:rsidP="00162B54">
      <w:pPr>
        <w:pStyle w:val="PMFlietext"/>
        <w:tabs>
          <w:tab w:val="clear" w:pos="8460"/>
          <w:tab w:val="left" w:pos="8364"/>
        </w:tabs>
        <w:ind w:left="0" w:right="-143"/>
        <w:rPr>
          <w:b/>
          <w:bCs/>
        </w:rPr>
      </w:pPr>
    </w:p>
    <w:p w14:paraId="0CEE9F72" w14:textId="77777777" w:rsidR="00162B54" w:rsidRDefault="00162B54" w:rsidP="00162B54">
      <w:pPr>
        <w:pStyle w:val="PMFlietext"/>
        <w:tabs>
          <w:tab w:val="clear" w:pos="8460"/>
          <w:tab w:val="left" w:pos="8364"/>
        </w:tabs>
        <w:spacing w:line="240" w:lineRule="auto"/>
        <w:ind w:left="0" w:right="-143"/>
        <w:rPr>
          <w:b/>
        </w:rPr>
      </w:pPr>
      <w:r>
        <w:rPr>
          <w:b/>
        </w:rPr>
        <w:lastRenderedPageBreak/>
        <w:t>Pressekontakt im Hotel:</w:t>
      </w:r>
    </w:p>
    <w:p w14:paraId="3967A178" w14:textId="77777777" w:rsidR="00162B54" w:rsidRPr="00677E32" w:rsidRDefault="00162B54" w:rsidP="00162B54">
      <w:pPr>
        <w:pStyle w:val="PMFlietext"/>
        <w:tabs>
          <w:tab w:val="clear" w:pos="8460"/>
          <w:tab w:val="left" w:pos="8364"/>
        </w:tabs>
        <w:spacing w:line="240" w:lineRule="auto"/>
        <w:ind w:left="0" w:right="-143"/>
      </w:pPr>
      <w:r w:rsidRPr="00677E32">
        <w:t>Best Western Hotel Polisina</w:t>
      </w:r>
    </w:p>
    <w:p w14:paraId="57AA5641" w14:textId="77777777" w:rsidR="00162B54" w:rsidRPr="004E7BBA" w:rsidRDefault="00162B54" w:rsidP="00162B54">
      <w:pPr>
        <w:pStyle w:val="PMFlietext"/>
        <w:tabs>
          <w:tab w:val="clear" w:pos="8460"/>
          <w:tab w:val="left" w:pos="8364"/>
        </w:tabs>
        <w:spacing w:line="240" w:lineRule="auto"/>
        <w:ind w:left="0" w:right="-143"/>
      </w:pPr>
      <w:r w:rsidRPr="004E7BBA">
        <w:t>Daniela Michel, Direktorin</w:t>
      </w:r>
    </w:p>
    <w:p w14:paraId="3CBBD767" w14:textId="77777777" w:rsidR="00162B54" w:rsidRDefault="00162B54" w:rsidP="00162B54">
      <w:pPr>
        <w:pStyle w:val="PMFlietext"/>
        <w:tabs>
          <w:tab w:val="left" w:pos="8364"/>
        </w:tabs>
        <w:spacing w:line="240" w:lineRule="auto"/>
        <w:ind w:left="0" w:right="-143"/>
      </w:pPr>
      <w:r>
        <w:t xml:space="preserve">Marktbreiter Straße 265, 97199 Ochsenfurt </w:t>
      </w:r>
    </w:p>
    <w:p w14:paraId="0D435174" w14:textId="77777777" w:rsidR="00162B54" w:rsidRDefault="00162B54" w:rsidP="00162B54">
      <w:pPr>
        <w:pStyle w:val="PMFlietext"/>
        <w:tabs>
          <w:tab w:val="left" w:pos="8364"/>
        </w:tabs>
        <w:spacing w:line="240" w:lineRule="auto"/>
        <w:ind w:left="0" w:right="-143"/>
      </w:pPr>
      <w:r>
        <w:t>Telefon: 0933 844191, Fax: 09331 7603</w:t>
      </w:r>
    </w:p>
    <w:p w14:paraId="6A988A1B" w14:textId="77777777" w:rsidR="00162B54" w:rsidRDefault="00162B54" w:rsidP="00162B54">
      <w:pPr>
        <w:pStyle w:val="PMFlietext"/>
        <w:tabs>
          <w:tab w:val="left" w:pos="8364"/>
        </w:tabs>
        <w:spacing w:line="240" w:lineRule="auto"/>
        <w:ind w:left="0" w:right="-143"/>
      </w:pPr>
      <w:r>
        <w:t xml:space="preserve">E-Mail: </w:t>
      </w:r>
      <w:hyperlink r:id="rId10" w:history="1">
        <w:r w:rsidRPr="006F1956">
          <w:rPr>
            <w:rStyle w:val="Hyperlink"/>
            <w:rFonts w:cs="Arial"/>
          </w:rPr>
          <w:t>marketing@polisina.de</w:t>
        </w:r>
      </w:hyperlink>
    </w:p>
    <w:p w14:paraId="78F72C22" w14:textId="77777777" w:rsidR="00162B54" w:rsidRDefault="00162B54" w:rsidP="00162B54">
      <w:pPr>
        <w:pStyle w:val="PMFlietext"/>
        <w:tabs>
          <w:tab w:val="left" w:pos="8364"/>
        </w:tabs>
        <w:spacing w:line="240" w:lineRule="auto"/>
        <w:ind w:left="0" w:right="-143"/>
      </w:pPr>
      <w:r>
        <w:t xml:space="preserve">Internet: </w:t>
      </w:r>
      <w:hyperlink r:id="rId11" w:history="1">
        <w:r w:rsidRPr="006F1956">
          <w:rPr>
            <w:rStyle w:val="Hyperlink"/>
            <w:rFonts w:cs="Arial"/>
          </w:rPr>
          <w:t>www.polisina.de</w:t>
        </w:r>
      </w:hyperlink>
      <w:r>
        <w:t xml:space="preserve"> </w:t>
      </w:r>
    </w:p>
    <w:p w14:paraId="3D651DFF" w14:textId="77777777" w:rsidR="00162B54" w:rsidRDefault="00162B54" w:rsidP="00162B54">
      <w:pPr>
        <w:pStyle w:val="PMFlietext"/>
        <w:tabs>
          <w:tab w:val="clear" w:pos="8460"/>
          <w:tab w:val="left" w:pos="8364"/>
        </w:tabs>
        <w:spacing w:line="240" w:lineRule="auto"/>
        <w:ind w:left="0" w:right="-143"/>
      </w:pPr>
    </w:p>
    <w:p w14:paraId="6B3C8D09" w14:textId="77777777" w:rsidR="00162B54" w:rsidRDefault="00162B54" w:rsidP="00162B54">
      <w:pPr>
        <w:pStyle w:val="PMFlietext"/>
        <w:tabs>
          <w:tab w:val="clear" w:pos="8460"/>
          <w:tab w:val="left" w:pos="8364"/>
        </w:tabs>
        <w:spacing w:line="240" w:lineRule="auto"/>
        <w:ind w:left="0" w:right="-143"/>
      </w:pPr>
    </w:p>
    <w:p w14:paraId="0CFB8477" w14:textId="77777777" w:rsidR="00162B54" w:rsidRDefault="00162B54" w:rsidP="00162B54">
      <w:pPr>
        <w:pStyle w:val="PMFlietext"/>
        <w:tabs>
          <w:tab w:val="clear" w:pos="8460"/>
          <w:tab w:val="left" w:pos="8364"/>
        </w:tabs>
        <w:spacing w:line="240" w:lineRule="auto"/>
        <w:ind w:left="0" w:right="-143"/>
      </w:pPr>
    </w:p>
    <w:p w14:paraId="281575D1" w14:textId="77777777" w:rsidR="00162B54" w:rsidRDefault="00162B54" w:rsidP="00162B54">
      <w:pPr>
        <w:pStyle w:val="PMFlietext"/>
        <w:tabs>
          <w:tab w:val="clear" w:pos="8460"/>
          <w:tab w:val="left" w:pos="8364"/>
        </w:tabs>
        <w:spacing w:line="240" w:lineRule="auto"/>
        <w:ind w:left="0" w:right="-143"/>
      </w:pPr>
    </w:p>
    <w:p w14:paraId="5A558953" w14:textId="77777777" w:rsidR="00162B54" w:rsidRDefault="00162B54" w:rsidP="00162B54">
      <w:pPr>
        <w:pStyle w:val="PMFlietext"/>
        <w:tabs>
          <w:tab w:val="left" w:pos="8364"/>
        </w:tabs>
        <w:ind w:left="0" w:right="-143"/>
        <w:rPr>
          <w:b/>
        </w:rPr>
      </w:pPr>
      <w:r>
        <w:rPr>
          <w:b/>
        </w:rPr>
        <w:t>F</w:t>
      </w:r>
      <w:r w:rsidRPr="008324D2">
        <w:rPr>
          <w:b/>
        </w:rPr>
        <w:t>olgende Pressebild</w:t>
      </w:r>
      <w:r>
        <w:rPr>
          <w:b/>
        </w:rPr>
        <w:t>er</w:t>
      </w:r>
      <w:r w:rsidRPr="008324D2">
        <w:rPr>
          <w:b/>
        </w:rPr>
        <w:t xml:space="preserve"> steh</w:t>
      </w:r>
      <w:r>
        <w:rPr>
          <w:b/>
        </w:rPr>
        <w:t>en für Sie</w:t>
      </w:r>
      <w:r w:rsidRPr="008324D2">
        <w:rPr>
          <w:b/>
        </w:rPr>
        <w:t xml:space="preserve"> </w:t>
      </w:r>
      <w:r>
        <w:rPr>
          <w:b/>
        </w:rPr>
        <w:t xml:space="preserve">zum Download </w:t>
      </w:r>
      <w:r w:rsidRPr="008324D2">
        <w:rPr>
          <w:b/>
        </w:rPr>
        <w:t>zur Verfügung:</w:t>
      </w:r>
    </w:p>
    <w:p w14:paraId="1E820A0C" w14:textId="77777777" w:rsidR="00162B54" w:rsidRDefault="00162B54" w:rsidP="00162B54">
      <w:pPr>
        <w:pStyle w:val="PMFlietext"/>
        <w:tabs>
          <w:tab w:val="clear" w:pos="8460"/>
          <w:tab w:val="left" w:pos="8364"/>
        </w:tabs>
        <w:spacing w:line="240" w:lineRule="auto"/>
        <w:ind w:left="0" w:right="-143"/>
        <w:rPr>
          <w:i/>
          <w:sz w:val="20"/>
          <w:szCs w:val="20"/>
        </w:rPr>
      </w:pPr>
      <w:r>
        <w:rPr>
          <w:i/>
          <w:noProof/>
          <w:sz w:val="20"/>
          <w:szCs w:val="20"/>
        </w:rPr>
        <w:drawing>
          <wp:inline distT="0" distB="0" distL="0" distR="0" wp14:anchorId="4CA364CD" wp14:editId="335EE078">
            <wp:extent cx="3629025" cy="3629025"/>
            <wp:effectExtent l="0" t="0" r="9525" b="9525"/>
            <wp:docPr id="4" name="Grafik 4" descr="Ein Bild, das draußen, Boden, Gebäud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Boden, Gebäude, Perso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9025" cy="3629025"/>
                    </a:xfrm>
                    <a:prstGeom prst="rect">
                      <a:avLst/>
                    </a:prstGeom>
                  </pic:spPr>
                </pic:pic>
              </a:graphicData>
            </a:graphic>
          </wp:inline>
        </w:drawing>
      </w:r>
    </w:p>
    <w:p w14:paraId="7DC8407A" w14:textId="77777777" w:rsidR="00162B54" w:rsidRDefault="00162B54" w:rsidP="00162B54">
      <w:pPr>
        <w:pStyle w:val="PMFlietext"/>
        <w:tabs>
          <w:tab w:val="clear" w:pos="8460"/>
          <w:tab w:val="left" w:pos="8364"/>
        </w:tabs>
        <w:spacing w:line="240" w:lineRule="auto"/>
        <w:ind w:left="0" w:right="-143"/>
        <w:rPr>
          <w:i/>
          <w:sz w:val="20"/>
          <w:szCs w:val="20"/>
        </w:rPr>
      </w:pPr>
      <w:r>
        <w:rPr>
          <w:i/>
          <w:sz w:val="20"/>
          <w:szCs w:val="20"/>
        </w:rPr>
        <w:t xml:space="preserve">Bildunterschrift: Hoteldirektorin Daniela Michel und </w:t>
      </w:r>
      <w:r w:rsidRPr="000D5039">
        <w:rPr>
          <w:i/>
          <w:sz w:val="20"/>
          <w:szCs w:val="20"/>
        </w:rPr>
        <w:t>Mario Mühlbauer, Geschäftsführer</w:t>
      </w:r>
      <w:r>
        <w:rPr>
          <w:i/>
          <w:sz w:val="20"/>
          <w:szCs w:val="20"/>
        </w:rPr>
        <w:t xml:space="preserve"> Dr. Hanns Meier GmbH und Best Western Hotel Polisina, mit dem GreenSign Zertifikat, das die nachhaltigen Maßnahmen in dem Drei-Sterne-Superior-Hotel würdigt.</w:t>
      </w:r>
    </w:p>
    <w:p w14:paraId="065E8B86" w14:textId="77777777" w:rsidR="00162B54" w:rsidRDefault="00162B54" w:rsidP="00162B54">
      <w:pPr>
        <w:pStyle w:val="PMFlietext"/>
        <w:tabs>
          <w:tab w:val="left" w:pos="8364"/>
        </w:tabs>
        <w:ind w:left="0" w:right="-143"/>
        <w:rPr>
          <w:b/>
        </w:rPr>
      </w:pPr>
    </w:p>
    <w:p w14:paraId="741B4940" w14:textId="77777777" w:rsidR="00162B54" w:rsidRPr="00957E0F" w:rsidRDefault="00162B54" w:rsidP="00162B54">
      <w:pPr>
        <w:pStyle w:val="PMFlietext"/>
        <w:tabs>
          <w:tab w:val="clear" w:pos="8460"/>
          <w:tab w:val="left" w:pos="8364"/>
        </w:tabs>
        <w:spacing w:line="240" w:lineRule="auto"/>
        <w:ind w:left="0" w:right="-143"/>
        <w:rPr>
          <w:bCs/>
        </w:rPr>
      </w:pPr>
      <w:r>
        <w:rPr>
          <w:bCs/>
          <w:noProof/>
        </w:rPr>
        <w:lastRenderedPageBreak/>
        <w:drawing>
          <wp:inline distT="0" distB="0" distL="0" distR="0" wp14:anchorId="59D626D2" wp14:editId="079C2E38">
            <wp:extent cx="4327204" cy="2886075"/>
            <wp:effectExtent l="0" t="0" r="0" b="0"/>
            <wp:docPr id="3" name="Grafik 3" descr="Ein Bild, das Gebäude, draußen, Himmel, Baum enthält.&#10;&#10;Automatisch generierte Beschreibu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ebäude, draußen, Himmel, Baum enthält.&#10;&#10;Automatisch generierte Beschreibung">
                      <a:hlinkClick r:id="rId13"/>
                    </pic:cNvPr>
                    <pic:cNvPicPr/>
                  </pic:nvPicPr>
                  <pic:blipFill>
                    <a:blip r:embed="rId14" cstate="print">
                      <a:extLst>
                        <a:ext uri="{28A0092B-C50C-407E-A947-70E740481C1C}">
                          <a14:useLocalDpi xmlns:a14="http://schemas.microsoft.com/office/drawing/2010/main"/>
                        </a:ext>
                      </a:extLst>
                    </a:blip>
                    <a:stretch>
                      <a:fillRect/>
                    </a:stretch>
                  </pic:blipFill>
                  <pic:spPr>
                    <a:xfrm>
                      <a:off x="0" y="0"/>
                      <a:ext cx="4330158" cy="2888045"/>
                    </a:xfrm>
                    <a:prstGeom prst="rect">
                      <a:avLst/>
                    </a:prstGeom>
                  </pic:spPr>
                </pic:pic>
              </a:graphicData>
            </a:graphic>
          </wp:inline>
        </w:drawing>
      </w:r>
    </w:p>
    <w:p w14:paraId="55D61795" w14:textId="77777777" w:rsidR="00162B54" w:rsidRDefault="00162B54" w:rsidP="00162B54">
      <w:pPr>
        <w:pStyle w:val="PMFlietext"/>
        <w:tabs>
          <w:tab w:val="clear" w:pos="8460"/>
          <w:tab w:val="left" w:pos="8364"/>
        </w:tabs>
        <w:spacing w:line="240" w:lineRule="auto"/>
        <w:ind w:left="0" w:right="-143"/>
        <w:rPr>
          <w:i/>
          <w:sz w:val="20"/>
          <w:szCs w:val="20"/>
        </w:rPr>
      </w:pPr>
      <w:r>
        <w:rPr>
          <w:i/>
          <w:sz w:val="20"/>
          <w:szCs w:val="20"/>
        </w:rPr>
        <w:t>Bildunterschrift: Mitten im Grünen gelegen und besonders naturverbunden: Das Best Western Hotel Polisina Ochsenfurt baut sein Nachhaltigkeitskonzept stetig weiter aus.</w:t>
      </w:r>
    </w:p>
    <w:p w14:paraId="1153885F" w14:textId="77777777" w:rsidR="00162B54" w:rsidRDefault="00162B54" w:rsidP="00162B54">
      <w:pPr>
        <w:pStyle w:val="PMFlietext"/>
        <w:tabs>
          <w:tab w:val="clear" w:pos="8460"/>
          <w:tab w:val="left" w:pos="8364"/>
        </w:tabs>
        <w:spacing w:line="240" w:lineRule="auto"/>
        <w:ind w:left="0" w:right="-143"/>
        <w:rPr>
          <w:i/>
          <w:sz w:val="20"/>
          <w:szCs w:val="20"/>
        </w:rPr>
      </w:pPr>
    </w:p>
    <w:p w14:paraId="6DE6067D" w14:textId="77777777" w:rsidR="00957E0F" w:rsidRDefault="00957E0F" w:rsidP="00162B54">
      <w:pPr>
        <w:pStyle w:val="PMFlietext"/>
        <w:tabs>
          <w:tab w:val="clear" w:pos="8460"/>
          <w:tab w:val="left" w:pos="8647"/>
        </w:tabs>
        <w:spacing w:line="240" w:lineRule="auto"/>
        <w:ind w:left="0" w:right="0"/>
        <w:rPr>
          <w:b/>
          <w:bCs/>
        </w:rPr>
      </w:pPr>
    </w:p>
    <w:p w14:paraId="2C93E8A4" w14:textId="77777777" w:rsidR="00957E0F" w:rsidRDefault="00957E0F" w:rsidP="00162B54">
      <w:pPr>
        <w:pStyle w:val="PMFlietext"/>
        <w:tabs>
          <w:tab w:val="clear" w:pos="8460"/>
          <w:tab w:val="left" w:pos="8647"/>
        </w:tabs>
        <w:spacing w:line="240" w:lineRule="auto"/>
        <w:ind w:left="0" w:right="0"/>
        <w:rPr>
          <w:b/>
          <w:bCs/>
        </w:rPr>
      </w:pPr>
      <w:r>
        <w:rPr>
          <w:b/>
          <w:bCs/>
        </w:rPr>
        <w:t>Weiteres Bildmaterial steht zum Download bereit unter:</w:t>
      </w:r>
    </w:p>
    <w:p w14:paraId="41509F8A" w14:textId="77777777" w:rsidR="00C923DC" w:rsidRDefault="009F29EF" w:rsidP="00162B54">
      <w:pPr>
        <w:pStyle w:val="PMFlietext"/>
        <w:tabs>
          <w:tab w:val="clear" w:pos="8460"/>
          <w:tab w:val="left" w:pos="8647"/>
        </w:tabs>
        <w:spacing w:line="240" w:lineRule="auto"/>
        <w:ind w:left="0" w:right="0"/>
      </w:pPr>
      <w:hyperlink r:id="rId15" w:history="1">
        <w:r w:rsidR="00C923DC">
          <w:rPr>
            <w:rStyle w:val="Hyperlink"/>
          </w:rPr>
          <w:t>www.bestwestern.de/Bildmaterial</w:t>
        </w:r>
      </w:hyperlink>
      <w:r w:rsidR="00C923DC">
        <w:t xml:space="preserve"> </w:t>
      </w:r>
    </w:p>
    <w:p w14:paraId="4D05414E" w14:textId="77777777" w:rsidR="00C923DC" w:rsidRPr="001E02AE" w:rsidRDefault="00C923DC" w:rsidP="00162B54">
      <w:pPr>
        <w:tabs>
          <w:tab w:val="left" w:pos="7513"/>
          <w:tab w:val="left" w:pos="7655"/>
          <w:tab w:val="left" w:pos="8647"/>
        </w:tabs>
        <w:spacing w:line="360" w:lineRule="auto"/>
        <w:jc w:val="both"/>
        <w:rPr>
          <w:rFonts w:ascii="Arial" w:hAnsi="Arial" w:cs="Arial"/>
          <w:sz w:val="22"/>
          <w:szCs w:val="22"/>
        </w:rPr>
      </w:pPr>
    </w:p>
    <w:p w14:paraId="5DA734CF" w14:textId="77777777" w:rsidR="00C923DC" w:rsidRDefault="00C923DC" w:rsidP="00162B54">
      <w:pPr>
        <w:pStyle w:val="StandardWeb"/>
        <w:tabs>
          <w:tab w:val="left" w:pos="8647"/>
        </w:tabs>
        <w:spacing w:line="360" w:lineRule="auto"/>
        <w:jc w:val="both"/>
        <w:rPr>
          <w:rFonts w:ascii="Arial" w:hAnsi="Arial" w:cs="Arial"/>
          <w:b/>
          <w:i/>
          <w:sz w:val="18"/>
          <w:szCs w:val="18"/>
        </w:rPr>
      </w:pPr>
    </w:p>
    <w:p w14:paraId="72A1E37B" w14:textId="77777777" w:rsidR="00F8010B" w:rsidRPr="0078513C" w:rsidRDefault="00F8010B" w:rsidP="00162B54">
      <w:pPr>
        <w:rPr>
          <w:rFonts w:ascii="Arial" w:hAnsi="Arial" w:cs="Arial"/>
          <w:i/>
          <w:sz w:val="18"/>
          <w:szCs w:val="18"/>
        </w:rPr>
      </w:pPr>
      <w:r w:rsidRPr="0078513C">
        <w:rPr>
          <w:rFonts w:ascii="Arial" w:hAnsi="Arial" w:cs="Arial"/>
          <w:b/>
          <w:i/>
          <w:sz w:val="18"/>
          <w:szCs w:val="18"/>
        </w:rPr>
        <w:t>Über BWH Hotel Group</w:t>
      </w:r>
      <w:r w:rsidRPr="0078513C">
        <w:rPr>
          <w:rFonts w:ascii="Arial" w:hAnsi="Arial" w:cs="Arial"/>
          <w:i/>
          <w:sz w:val="18"/>
          <w:szCs w:val="18"/>
        </w:rPr>
        <w:t>:</w:t>
      </w:r>
    </w:p>
    <w:p w14:paraId="47A0D04E" w14:textId="77777777" w:rsidR="00F8010B" w:rsidRPr="0078513C" w:rsidRDefault="00F8010B" w:rsidP="00162B54">
      <w:pPr>
        <w:spacing w:line="360" w:lineRule="auto"/>
        <w:jc w:val="both"/>
        <w:rPr>
          <w:rFonts w:ascii="Arial" w:hAnsi="Arial" w:cs="Arial"/>
          <w:i/>
          <w:sz w:val="18"/>
          <w:szCs w:val="18"/>
        </w:rPr>
      </w:pPr>
    </w:p>
    <w:p w14:paraId="7F642C74" w14:textId="77777777" w:rsidR="00765EA0" w:rsidRDefault="00765EA0" w:rsidP="00162B54">
      <w:pPr>
        <w:spacing w:line="360" w:lineRule="auto"/>
        <w:ind w:right="-1"/>
        <w:jc w:val="both"/>
        <w:rPr>
          <w:rFonts w:ascii="Arial" w:hAnsi="Arial" w:cs="Arial"/>
          <w:i/>
          <w:sz w:val="18"/>
          <w:szCs w:val="18"/>
        </w:rPr>
      </w:pPr>
      <w:r w:rsidRPr="0078513C">
        <w:rPr>
          <w:rFonts w:ascii="Arial" w:hAnsi="Arial" w:cs="Arial"/>
          <w:i/>
          <w:sz w:val="18"/>
          <w:szCs w:val="18"/>
        </w:rPr>
        <w:t>Die BWH Hotel Group ist eine internationale Hotelgruppe mit Hauptsitz in Phoenix/Arizona und das Markendach für die drei weltweiten Markenfamilien Best Western Hotels &amp; Resorts, WorldHotels Collection und SureStay Hotel Group mit einem globalen Netzwerk von rund 4.</w:t>
      </w:r>
      <w:r>
        <w:rPr>
          <w:rFonts w:ascii="Arial" w:hAnsi="Arial" w:cs="Arial"/>
          <w:i/>
          <w:sz w:val="18"/>
          <w:szCs w:val="18"/>
        </w:rPr>
        <w:t>5</w:t>
      </w:r>
      <w:r w:rsidRPr="0078513C">
        <w:rPr>
          <w:rFonts w:ascii="Arial" w:hAnsi="Arial" w:cs="Arial"/>
          <w:i/>
          <w:sz w:val="18"/>
          <w:szCs w:val="18"/>
        </w:rPr>
        <w:t xml:space="preserve">00 unabhängigen Hotels in rund 100 Ländern </w:t>
      </w:r>
      <w:proofErr w:type="gramStart"/>
      <w:r w:rsidRPr="0078513C">
        <w:rPr>
          <w:rFonts w:ascii="Arial" w:hAnsi="Arial" w:cs="Arial"/>
          <w:i/>
          <w:sz w:val="18"/>
          <w:szCs w:val="18"/>
        </w:rPr>
        <w:t>weltweit.*</w:t>
      </w:r>
      <w:proofErr w:type="gramEnd"/>
      <w:r w:rsidRPr="0078513C">
        <w:rPr>
          <w:rFonts w:ascii="Arial" w:hAnsi="Arial" w:cs="Arial"/>
          <w:i/>
          <w:sz w:val="18"/>
          <w:szCs w:val="18"/>
        </w:rPr>
        <w:t xml:space="preserve"> Insgesamt gehören zur Markenfamilie BWH Hotel Group weltweit 1</w:t>
      </w:r>
      <w:r>
        <w:rPr>
          <w:rFonts w:ascii="Arial" w:hAnsi="Arial" w:cs="Arial"/>
          <w:i/>
          <w:sz w:val="18"/>
          <w:szCs w:val="18"/>
        </w:rPr>
        <w:t>9</w:t>
      </w:r>
      <w:r w:rsidRPr="0078513C">
        <w:rPr>
          <w:rFonts w:ascii="Arial" w:hAnsi="Arial" w:cs="Arial"/>
          <w:i/>
          <w:sz w:val="18"/>
          <w:szCs w:val="18"/>
        </w:rPr>
        <w:t xml:space="preserve"> Hotelmarken, die die Anforderungen und Bedürfnisse von Hotelentwicklern und Gästen in aller Welt erfüllen</w:t>
      </w:r>
      <w:r>
        <w:rPr>
          <w:rFonts w:ascii="Arial" w:hAnsi="Arial" w:cs="Arial"/>
          <w:i/>
          <w:sz w:val="18"/>
          <w:szCs w:val="18"/>
        </w:rPr>
        <w:t xml:space="preserve">. </w:t>
      </w:r>
    </w:p>
    <w:p w14:paraId="410A6277" w14:textId="77777777" w:rsidR="00F8010B" w:rsidRPr="0078513C" w:rsidRDefault="00F8010B" w:rsidP="00162B54">
      <w:pPr>
        <w:spacing w:line="360" w:lineRule="auto"/>
        <w:jc w:val="both"/>
        <w:rPr>
          <w:rFonts w:ascii="Arial" w:hAnsi="Arial" w:cs="Arial"/>
          <w:i/>
          <w:sz w:val="18"/>
          <w:szCs w:val="18"/>
        </w:rPr>
      </w:pPr>
    </w:p>
    <w:p w14:paraId="467040AD" w14:textId="77777777" w:rsidR="00F8010B" w:rsidRPr="0078513C" w:rsidRDefault="00F8010B" w:rsidP="00162B54">
      <w:pPr>
        <w:spacing w:line="360" w:lineRule="auto"/>
        <w:jc w:val="both"/>
        <w:rPr>
          <w:rFonts w:ascii="Arial" w:hAnsi="Arial" w:cs="Arial"/>
          <w:i/>
          <w:sz w:val="18"/>
          <w:szCs w:val="18"/>
        </w:rPr>
      </w:pPr>
      <w:r w:rsidRPr="0078513C">
        <w:rPr>
          <w:rFonts w:ascii="Arial" w:hAnsi="Arial" w:cs="Arial"/>
          <w:i/>
          <w:sz w:val="18"/>
          <w:szCs w:val="18"/>
        </w:rPr>
        <w:t xml:space="preserve">Die BWH Hotel Group Central Europe GmbH, vormals Best Western Hotels Central Europe GmbH, mit Sitz in Eschborn betreut insgesamt rund </w:t>
      </w:r>
      <w:r>
        <w:rPr>
          <w:rFonts w:ascii="Arial" w:hAnsi="Arial" w:cs="Arial"/>
          <w:i/>
          <w:sz w:val="18"/>
          <w:szCs w:val="18"/>
        </w:rPr>
        <w:t>2</w:t>
      </w:r>
      <w:r w:rsidR="00DD5167">
        <w:rPr>
          <w:rFonts w:ascii="Arial" w:hAnsi="Arial" w:cs="Arial"/>
          <w:i/>
          <w:sz w:val="18"/>
          <w:szCs w:val="18"/>
        </w:rPr>
        <w:t>3</w:t>
      </w:r>
      <w:r>
        <w:rPr>
          <w:rFonts w:ascii="Arial" w:hAnsi="Arial" w:cs="Arial"/>
          <w:i/>
          <w:sz w:val="18"/>
          <w:szCs w:val="18"/>
        </w:rPr>
        <w:t>0</w:t>
      </w:r>
      <w:r w:rsidRPr="0078513C">
        <w:rPr>
          <w:rFonts w:ascii="Arial" w:hAnsi="Arial" w:cs="Arial"/>
          <w:i/>
          <w:sz w:val="18"/>
          <w:szCs w:val="18"/>
        </w:rPr>
        <w:t xml:space="preserve"> Hotels in den zehn Ländern Deutschland, Kroatien, Liechtenstein, Luxemburg, Österreich, Slowakei, Slowenien, Schweiz, Tschechien und</w:t>
      </w:r>
      <w:r w:rsidRPr="0078513C">
        <w:rPr>
          <w:rFonts w:ascii="Arial" w:hAnsi="Arial" w:cs="Arial"/>
          <w:i/>
          <w:iCs/>
          <w:sz w:val="18"/>
          <w:szCs w:val="18"/>
          <w:lang w:eastAsia="de-AT"/>
        </w:rPr>
        <w:t xml:space="preserve"> </w:t>
      </w:r>
      <w:r w:rsidRPr="0078513C">
        <w:rPr>
          <w:rFonts w:ascii="Arial" w:hAnsi="Arial" w:cs="Arial"/>
          <w:i/>
          <w:sz w:val="18"/>
          <w:szCs w:val="18"/>
        </w:rPr>
        <w:t xml:space="preserve">Ungarn unter dem gemeinsamen Unternehmensdach. Neben dem deutschen Hauptsitz in Eschborn gibt es ein regionales Länderbüro in Wien, Österreich. Alle Tagungs-, Stadt- und Ferienhotels der Gruppe und der verschiedenen Marken garantieren weltweit einheitliche Qualitätsstandards und behalten gleichzeitig ihren individuellen Stil und ihre Eigenständigkeit. </w:t>
      </w:r>
    </w:p>
    <w:p w14:paraId="5B6E17B2" w14:textId="77777777" w:rsidR="00F8010B" w:rsidRPr="0078513C" w:rsidRDefault="00F8010B" w:rsidP="00162B54">
      <w:pPr>
        <w:spacing w:line="360" w:lineRule="auto"/>
        <w:jc w:val="both"/>
        <w:rPr>
          <w:rFonts w:ascii="Arial" w:hAnsi="Arial" w:cs="Arial"/>
          <w:i/>
          <w:sz w:val="18"/>
          <w:szCs w:val="18"/>
        </w:rPr>
      </w:pPr>
    </w:p>
    <w:p w14:paraId="298FE241" w14:textId="77777777" w:rsidR="00F8010B" w:rsidRDefault="00F8010B" w:rsidP="00162B54">
      <w:pPr>
        <w:spacing w:line="360" w:lineRule="auto"/>
        <w:jc w:val="both"/>
        <w:rPr>
          <w:rFonts w:ascii="Arial" w:hAnsi="Arial" w:cs="Arial"/>
          <w:i/>
          <w:color w:val="0000FF"/>
          <w:sz w:val="18"/>
          <w:szCs w:val="18"/>
          <w:u w:val="single"/>
        </w:rPr>
      </w:pPr>
      <w:r>
        <w:rPr>
          <w:rFonts w:ascii="Arial" w:hAnsi="Arial" w:cs="Arial"/>
          <w:i/>
          <w:sz w:val="18"/>
          <w:szCs w:val="18"/>
        </w:rPr>
        <w:t>Weitere Informationen:</w:t>
      </w:r>
      <w:r>
        <w:t xml:space="preserve"> </w:t>
      </w:r>
      <w:hyperlink r:id="rId16" w:history="1">
        <w:r>
          <w:rPr>
            <w:rStyle w:val="Hyperlink"/>
            <w:rFonts w:ascii="Arial" w:hAnsi="Arial" w:cs="Arial"/>
            <w:i/>
            <w:sz w:val="18"/>
            <w:szCs w:val="18"/>
          </w:rPr>
          <w:t>www.bwhhotelgroup.de</w:t>
        </w:r>
      </w:hyperlink>
      <w:r>
        <w:rPr>
          <w:rFonts w:ascii="Arial" w:hAnsi="Arial" w:cs="Arial"/>
          <w:i/>
          <w:sz w:val="18"/>
          <w:szCs w:val="18"/>
        </w:rPr>
        <w:t xml:space="preserve"> und</w:t>
      </w:r>
      <w:r>
        <w:rPr>
          <w:rFonts w:ascii="Arial" w:hAnsi="Arial" w:cs="Arial"/>
          <w:sz w:val="18"/>
          <w:szCs w:val="18"/>
        </w:rPr>
        <w:t xml:space="preserve"> </w:t>
      </w:r>
      <w:hyperlink r:id="rId17" w:history="1">
        <w:r>
          <w:rPr>
            <w:rStyle w:val="Hyperlink"/>
            <w:rFonts w:ascii="Arial" w:hAnsi="Arial" w:cs="Arial"/>
            <w:i/>
            <w:sz w:val="18"/>
            <w:szCs w:val="18"/>
          </w:rPr>
          <w:t>www.bestwestern.de</w:t>
        </w:r>
      </w:hyperlink>
      <w:r>
        <w:rPr>
          <w:rFonts w:ascii="Arial" w:hAnsi="Arial" w:cs="Arial"/>
          <w:i/>
          <w:color w:val="0000FF"/>
          <w:sz w:val="18"/>
          <w:szCs w:val="18"/>
        </w:rPr>
        <w:t xml:space="preserve"> </w:t>
      </w:r>
    </w:p>
    <w:p w14:paraId="0FE7A23F" w14:textId="77777777" w:rsidR="00F8010B" w:rsidRDefault="00F8010B" w:rsidP="00162B54">
      <w:pPr>
        <w:spacing w:before="100" w:beforeAutospacing="1" w:after="100" w:afterAutospacing="1"/>
        <w:rPr>
          <w:rFonts w:ascii="Arial" w:hAnsi="Arial" w:cs="Arial"/>
          <w:bCs/>
          <w:i/>
          <w:sz w:val="16"/>
          <w:szCs w:val="20"/>
        </w:rPr>
      </w:pPr>
      <w:r>
        <w:rPr>
          <w:rFonts w:ascii="Arial" w:hAnsi="Arial" w:cs="Arial"/>
          <w:bCs/>
          <w:i/>
          <w:sz w:val="16"/>
          <w:szCs w:val="20"/>
        </w:rPr>
        <w:t>* Die Zahlen sind Schätzwerte, die schwanken können und Hotels beinhalten, die sich derzeit in der Entwicklungspipeline befinden.</w:t>
      </w:r>
    </w:p>
    <w:p w14:paraId="4447FB11" w14:textId="77777777" w:rsidR="00F8010B" w:rsidRDefault="00F8010B" w:rsidP="00162B54">
      <w:pPr>
        <w:spacing w:after="100" w:line="360" w:lineRule="auto"/>
        <w:jc w:val="both"/>
        <w:rPr>
          <w:rFonts w:ascii="Arial" w:hAnsi="Arial" w:cs="Arial"/>
          <w:i/>
          <w:sz w:val="14"/>
          <w:szCs w:val="18"/>
        </w:rPr>
      </w:pPr>
    </w:p>
    <w:p w14:paraId="18778D26" w14:textId="77777777" w:rsidR="00F8010B" w:rsidRDefault="00F8010B" w:rsidP="00162B54">
      <w:pPr>
        <w:outlineLvl w:val="0"/>
        <w:rPr>
          <w:rFonts w:ascii="Arial" w:hAnsi="Arial" w:cs="Arial"/>
          <w:b/>
          <w:sz w:val="22"/>
          <w:szCs w:val="22"/>
        </w:rPr>
      </w:pPr>
      <w:r>
        <w:rPr>
          <w:rFonts w:ascii="Arial" w:hAnsi="Arial" w:cs="Arial"/>
          <w:b/>
          <w:sz w:val="22"/>
          <w:szCs w:val="22"/>
        </w:rPr>
        <w:t xml:space="preserve">Weitere Informationen und Pressekontakt: </w:t>
      </w:r>
    </w:p>
    <w:p w14:paraId="3D6EB9B4" w14:textId="77777777" w:rsidR="00F8010B" w:rsidRDefault="00F8010B" w:rsidP="00162B54">
      <w:pPr>
        <w:spacing w:before="100" w:beforeAutospacing="1" w:after="100" w:afterAutospacing="1"/>
        <w:rPr>
          <w:rFonts w:eastAsiaTheme="minorEastAsia"/>
          <w:noProof/>
          <w:sz w:val="14"/>
          <w:szCs w:val="20"/>
        </w:rPr>
      </w:pPr>
      <w:r>
        <w:rPr>
          <w:rFonts w:ascii="Arial" w:hAnsi="Arial" w:cs="Arial"/>
          <w:color w:val="000000" w:themeColor="text1"/>
          <w:sz w:val="20"/>
          <w:szCs w:val="22"/>
          <w:lang w:eastAsia="de-AT"/>
        </w:rPr>
        <w:t>BWH Hotel Group Central Europe GmbH</w:t>
      </w:r>
      <w:r>
        <w:rPr>
          <w:rFonts w:ascii="Arial" w:hAnsi="Arial" w:cs="Arial"/>
          <w:color w:val="000000" w:themeColor="text1"/>
          <w:sz w:val="20"/>
          <w:szCs w:val="22"/>
          <w:lang w:eastAsia="de-AT"/>
        </w:rPr>
        <w:br/>
      </w:r>
      <w:r>
        <w:rPr>
          <w:rFonts w:ascii="Arial" w:hAnsi="Arial" w:cs="Arial"/>
          <w:i/>
          <w:sz w:val="14"/>
          <w:szCs w:val="20"/>
        </w:rPr>
        <w:t xml:space="preserve">Deutschland </w:t>
      </w:r>
      <w:r>
        <w:rPr>
          <w:rFonts w:ascii="Arial" w:hAnsi="Arial" w:cs="Arial"/>
          <w:i/>
          <w:iCs/>
          <w:color w:val="000000" w:themeColor="text1"/>
          <w:sz w:val="14"/>
          <w:szCs w:val="20"/>
          <w:lang w:eastAsia="de-AT"/>
        </w:rPr>
        <w:t>|</w:t>
      </w:r>
      <w:r>
        <w:rPr>
          <w:rFonts w:ascii="Arial" w:hAnsi="Arial" w:cs="Arial"/>
          <w:i/>
          <w:sz w:val="14"/>
          <w:szCs w:val="20"/>
        </w:rPr>
        <w:t xml:space="preserve"> Kroatien </w:t>
      </w:r>
      <w:r>
        <w:rPr>
          <w:rFonts w:ascii="Arial" w:hAnsi="Arial" w:cs="Arial"/>
          <w:i/>
          <w:iCs/>
          <w:color w:val="000000" w:themeColor="text1"/>
          <w:sz w:val="14"/>
          <w:szCs w:val="20"/>
          <w:lang w:eastAsia="de-AT"/>
        </w:rPr>
        <w:t xml:space="preserve">| </w:t>
      </w:r>
      <w:r>
        <w:rPr>
          <w:rFonts w:ascii="Arial" w:hAnsi="Arial" w:cs="Arial"/>
          <w:i/>
          <w:sz w:val="14"/>
          <w:szCs w:val="20"/>
        </w:rPr>
        <w:t xml:space="preserve">Liechtenstein </w:t>
      </w:r>
      <w:r>
        <w:rPr>
          <w:rFonts w:ascii="Arial" w:hAnsi="Arial" w:cs="Arial"/>
          <w:i/>
          <w:iCs/>
          <w:color w:val="000000" w:themeColor="text1"/>
          <w:sz w:val="14"/>
          <w:szCs w:val="20"/>
          <w:lang w:eastAsia="de-AT"/>
        </w:rPr>
        <w:t xml:space="preserve">| </w:t>
      </w:r>
      <w:r>
        <w:rPr>
          <w:rFonts w:ascii="Arial" w:hAnsi="Arial" w:cs="Arial"/>
          <w:i/>
          <w:sz w:val="14"/>
          <w:szCs w:val="20"/>
        </w:rPr>
        <w:t xml:space="preserve">Luxemburg </w:t>
      </w:r>
      <w:r>
        <w:rPr>
          <w:rFonts w:ascii="Arial" w:hAnsi="Arial" w:cs="Arial"/>
          <w:i/>
          <w:iCs/>
          <w:color w:val="000000" w:themeColor="text1"/>
          <w:sz w:val="14"/>
          <w:szCs w:val="20"/>
          <w:lang w:eastAsia="de-AT"/>
        </w:rPr>
        <w:t>|</w:t>
      </w:r>
      <w:r>
        <w:rPr>
          <w:rFonts w:ascii="Arial" w:hAnsi="Arial" w:cs="Arial"/>
          <w:i/>
          <w:sz w:val="14"/>
          <w:szCs w:val="20"/>
        </w:rPr>
        <w:t xml:space="preserve"> Österreich </w:t>
      </w:r>
      <w:r>
        <w:rPr>
          <w:rFonts w:ascii="Arial" w:hAnsi="Arial" w:cs="Arial"/>
          <w:i/>
          <w:iCs/>
          <w:color w:val="000000" w:themeColor="text1"/>
          <w:sz w:val="14"/>
          <w:szCs w:val="20"/>
          <w:lang w:eastAsia="de-AT"/>
        </w:rPr>
        <w:t>|</w:t>
      </w:r>
      <w:r>
        <w:rPr>
          <w:rFonts w:ascii="Arial" w:hAnsi="Arial" w:cs="Arial"/>
          <w:i/>
          <w:sz w:val="14"/>
          <w:szCs w:val="20"/>
        </w:rPr>
        <w:t xml:space="preserve"> Slowakei </w:t>
      </w:r>
      <w:r>
        <w:rPr>
          <w:rFonts w:ascii="Arial" w:hAnsi="Arial" w:cs="Arial"/>
          <w:i/>
          <w:iCs/>
          <w:color w:val="000000" w:themeColor="text1"/>
          <w:sz w:val="14"/>
          <w:szCs w:val="20"/>
          <w:lang w:eastAsia="de-AT"/>
        </w:rPr>
        <w:t xml:space="preserve">| </w:t>
      </w:r>
      <w:r>
        <w:rPr>
          <w:rFonts w:ascii="Arial" w:hAnsi="Arial" w:cs="Arial"/>
          <w:i/>
          <w:sz w:val="14"/>
          <w:szCs w:val="20"/>
        </w:rPr>
        <w:t xml:space="preserve">Slowenien </w:t>
      </w:r>
      <w:r>
        <w:rPr>
          <w:rFonts w:ascii="Arial" w:hAnsi="Arial" w:cs="Arial"/>
          <w:i/>
          <w:iCs/>
          <w:color w:val="000000" w:themeColor="text1"/>
          <w:sz w:val="14"/>
          <w:szCs w:val="20"/>
          <w:lang w:eastAsia="de-AT"/>
        </w:rPr>
        <w:t xml:space="preserve">| </w:t>
      </w:r>
      <w:r>
        <w:rPr>
          <w:rFonts w:ascii="Arial" w:hAnsi="Arial" w:cs="Arial"/>
          <w:i/>
          <w:sz w:val="14"/>
          <w:szCs w:val="20"/>
        </w:rPr>
        <w:t xml:space="preserve">Schweiz </w:t>
      </w:r>
      <w:r>
        <w:rPr>
          <w:rFonts w:ascii="Arial" w:hAnsi="Arial" w:cs="Arial"/>
          <w:i/>
          <w:iCs/>
          <w:color w:val="000000" w:themeColor="text1"/>
          <w:sz w:val="14"/>
          <w:szCs w:val="20"/>
          <w:lang w:eastAsia="de-AT"/>
        </w:rPr>
        <w:t>|</w:t>
      </w:r>
      <w:r>
        <w:rPr>
          <w:rFonts w:ascii="Arial" w:hAnsi="Arial" w:cs="Arial"/>
          <w:i/>
          <w:sz w:val="14"/>
          <w:szCs w:val="20"/>
        </w:rPr>
        <w:t xml:space="preserve"> Tschechien </w:t>
      </w:r>
      <w:r>
        <w:rPr>
          <w:rFonts w:ascii="Arial" w:hAnsi="Arial" w:cs="Arial"/>
          <w:i/>
          <w:iCs/>
          <w:color w:val="000000" w:themeColor="text1"/>
          <w:sz w:val="14"/>
          <w:szCs w:val="20"/>
          <w:lang w:eastAsia="de-AT"/>
        </w:rPr>
        <w:t xml:space="preserve">| </w:t>
      </w:r>
      <w:r>
        <w:rPr>
          <w:rFonts w:ascii="Arial" w:hAnsi="Arial" w:cs="Arial"/>
          <w:i/>
          <w:sz w:val="14"/>
          <w:szCs w:val="20"/>
        </w:rPr>
        <w:t>Ungarn</w:t>
      </w:r>
    </w:p>
    <w:p w14:paraId="5BD7127E" w14:textId="1875709A" w:rsidR="00F8010B" w:rsidRDefault="00F8010B" w:rsidP="00162B54">
      <w:pPr>
        <w:rPr>
          <w:rFonts w:ascii="Arial" w:hAnsi="Arial" w:cs="Arial"/>
          <w:sz w:val="18"/>
          <w:szCs w:val="22"/>
          <w:lang w:val="en-US"/>
        </w:rPr>
      </w:pPr>
      <w:r>
        <w:rPr>
          <w:rFonts w:ascii="Arial" w:hAnsi="Arial" w:cs="Arial"/>
          <w:sz w:val="18"/>
          <w:szCs w:val="22"/>
          <w:lang w:val="en-US"/>
        </w:rPr>
        <w:t>Anke Cimbal, Head of Corporate Communications</w:t>
      </w:r>
    </w:p>
    <w:p w14:paraId="6C6D8F2C" w14:textId="73CC021F" w:rsidR="00162B54" w:rsidRPr="00162B54" w:rsidRDefault="00162B54" w:rsidP="00162B54">
      <w:pPr>
        <w:rPr>
          <w:rFonts w:ascii="Arial" w:hAnsi="Arial" w:cs="Arial"/>
          <w:sz w:val="18"/>
          <w:szCs w:val="22"/>
          <w:lang w:val="en-US"/>
        </w:rPr>
      </w:pPr>
      <w:r w:rsidRPr="00162B54">
        <w:rPr>
          <w:rFonts w:ascii="Arial" w:hAnsi="Arial" w:cs="Arial"/>
          <w:sz w:val="18"/>
          <w:szCs w:val="22"/>
          <w:lang w:val="en-US"/>
        </w:rPr>
        <w:t>Sophie Elise Pauly, Manager Corp</w:t>
      </w:r>
      <w:r>
        <w:rPr>
          <w:rFonts w:ascii="Arial" w:hAnsi="Arial" w:cs="Arial"/>
          <w:sz w:val="18"/>
          <w:szCs w:val="22"/>
          <w:lang w:val="en-US"/>
        </w:rPr>
        <w:t>orate Communications</w:t>
      </w:r>
    </w:p>
    <w:p w14:paraId="64ED5F63" w14:textId="77777777" w:rsidR="00F8010B" w:rsidRDefault="00F8010B" w:rsidP="00162B54">
      <w:pPr>
        <w:rPr>
          <w:rFonts w:ascii="Arial" w:hAnsi="Arial" w:cs="Arial"/>
          <w:sz w:val="18"/>
          <w:szCs w:val="22"/>
        </w:rPr>
      </w:pPr>
      <w:r>
        <w:rPr>
          <w:rFonts w:ascii="Arial" w:eastAsiaTheme="minorEastAsia" w:hAnsi="Arial" w:cs="Arial"/>
          <w:noProof/>
          <w:sz w:val="18"/>
          <w:szCs w:val="20"/>
        </w:rPr>
        <w:t>Frankfurter Straße 10-14, 65760 Eschborn, Deutschland</w:t>
      </w:r>
    </w:p>
    <w:p w14:paraId="01713D39" w14:textId="77777777" w:rsidR="00F8010B" w:rsidRDefault="00F8010B" w:rsidP="00162B54">
      <w:pPr>
        <w:rPr>
          <w:rFonts w:ascii="Arial" w:hAnsi="Arial" w:cs="Arial"/>
          <w:sz w:val="18"/>
          <w:szCs w:val="22"/>
        </w:rPr>
      </w:pPr>
      <w:r>
        <w:rPr>
          <w:rFonts w:ascii="Arial" w:hAnsi="Arial" w:cs="Arial"/>
          <w:sz w:val="18"/>
          <w:szCs w:val="22"/>
        </w:rPr>
        <w:t>Tel. +49 (61 96) 47 24 -301</w:t>
      </w:r>
    </w:p>
    <w:p w14:paraId="70466887" w14:textId="77777777" w:rsidR="00F8010B" w:rsidRDefault="00F8010B" w:rsidP="00162B54">
      <w:pPr>
        <w:rPr>
          <w:rStyle w:val="Hyperlink"/>
          <w:rFonts w:ascii="Arial" w:hAnsi="Arial" w:cs="Arial"/>
          <w:lang w:val="it-IT"/>
        </w:rPr>
      </w:pPr>
      <w:r>
        <w:rPr>
          <w:rFonts w:ascii="Arial" w:hAnsi="Arial" w:cs="Arial"/>
          <w:sz w:val="18"/>
          <w:szCs w:val="22"/>
          <w:lang w:val="it-IT"/>
        </w:rPr>
        <w:t xml:space="preserve">E-Mail: </w:t>
      </w:r>
      <w:hyperlink r:id="rId18" w:history="1">
        <w:r>
          <w:rPr>
            <w:rStyle w:val="Hyperlink"/>
            <w:rFonts w:ascii="Arial" w:hAnsi="Arial" w:cs="Arial"/>
            <w:sz w:val="18"/>
            <w:szCs w:val="22"/>
            <w:lang w:val="it-IT"/>
          </w:rPr>
          <w:t>presse@bwhhotelgroup.de</w:t>
        </w:r>
      </w:hyperlink>
    </w:p>
    <w:p w14:paraId="5825056B" w14:textId="77777777" w:rsidR="00F8010B" w:rsidRPr="0088195E" w:rsidRDefault="00596FF3" w:rsidP="00162B54">
      <w:pPr>
        <w:spacing w:line="360" w:lineRule="auto"/>
        <w:jc w:val="both"/>
        <w:rPr>
          <w:rStyle w:val="Hyperlink"/>
          <w:rFonts w:ascii="Arial" w:hAnsi="Arial" w:cs="Arial"/>
          <w:sz w:val="18"/>
          <w:szCs w:val="18"/>
        </w:rPr>
      </w:pPr>
      <w:r>
        <w:rPr>
          <w:rFonts w:ascii="Arial" w:hAnsi="Arial" w:cs="Arial"/>
          <w:sz w:val="18"/>
          <w:szCs w:val="22"/>
          <w:lang w:val="it-IT"/>
        </w:rPr>
        <w:t>Web</w:t>
      </w:r>
      <w:r w:rsidR="00F8010B">
        <w:rPr>
          <w:rFonts w:ascii="Arial" w:hAnsi="Arial" w:cs="Arial"/>
          <w:sz w:val="18"/>
          <w:szCs w:val="22"/>
          <w:lang w:val="it-IT"/>
        </w:rPr>
        <w:t>:</w:t>
      </w:r>
      <w:r w:rsidR="00F8010B">
        <w:rPr>
          <w:rStyle w:val="Hyperlink"/>
          <w:rFonts w:ascii="Arial" w:hAnsi="Arial" w:cs="Arial"/>
          <w:sz w:val="18"/>
          <w:szCs w:val="22"/>
          <w:lang w:val="it-IT"/>
        </w:rPr>
        <w:t xml:space="preserve"> </w:t>
      </w:r>
      <w:hyperlink r:id="rId19" w:history="1">
        <w:r w:rsidR="00F8010B" w:rsidRPr="0088195E">
          <w:rPr>
            <w:rStyle w:val="Hyperlink"/>
            <w:rFonts w:ascii="Arial" w:hAnsi="Arial" w:cs="Arial"/>
            <w:sz w:val="18"/>
            <w:szCs w:val="18"/>
          </w:rPr>
          <w:t>www.bwhhotelgroup.de</w:t>
        </w:r>
      </w:hyperlink>
      <w:r w:rsidR="00F8010B" w:rsidRPr="0088195E">
        <w:rPr>
          <w:rStyle w:val="Hyperlink"/>
          <w:rFonts w:ascii="Arial" w:hAnsi="Arial" w:cs="Arial"/>
          <w:sz w:val="18"/>
          <w:szCs w:val="18"/>
          <w:u w:val="none"/>
        </w:rPr>
        <w:t xml:space="preserve"> </w:t>
      </w:r>
      <w:r w:rsidRPr="0088195E">
        <w:rPr>
          <w:rStyle w:val="Hyperlink"/>
          <w:rFonts w:ascii="Arial" w:hAnsi="Arial" w:cs="Arial"/>
          <w:sz w:val="18"/>
          <w:szCs w:val="18"/>
          <w:u w:val="none"/>
        </w:rPr>
        <w:t>/</w:t>
      </w:r>
      <w:r w:rsidR="00F8010B" w:rsidRPr="0088195E">
        <w:rPr>
          <w:rStyle w:val="Hyperlink"/>
          <w:rFonts w:ascii="Arial" w:hAnsi="Arial" w:cs="Arial"/>
          <w:sz w:val="18"/>
          <w:szCs w:val="18"/>
          <w:u w:val="none"/>
        </w:rPr>
        <w:t xml:space="preserve"> </w:t>
      </w:r>
      <w:hyperlink r:id="rId20" w:history="1">
        <w:r w:rsidR="00F8010B" w:rsidRPr="0088195E">
          <w:rPr>
            <w:rStyle w:val="Hyperlink"/>
            <w:rFonts w:ascii="Arial" w:hAnsi="Arial" w:cs="Arial"/>
            <w:sz w:val="18"/>
            <w:szCs w:val="18"/>
          </w:rPr>
          <w:t>www.bestwestern.de/presse</w:t>
        </w:r>
      </w:hyperlink>
    </w:p>
    <w:p w14:paraId="1F4DC159" w14:textId="77777777" w:rsidR="00447326" w:rsidRPr="0088195E" w:rsidRDefault="00447326" w:rsidP="00162B54">
      <w:pPr>
        <w:ind w:right="140"/>
        <w:rPr>
          <w:szCs w:val="18"/>
        </w:rPr>
      </w:pPr>
    </w:p>
    <w:sectPr w:rsidR="00447326" w:rsidRPr="0088195E" w:rsidSect="00C923DC">
      <w:headerReference w:type="default" r:id="rId21"/>
      <w:headerReference w:type="first" r:id="rId22"/>
      <w:footerReference w:type="first" r:id="rId23"/>
      <w:pgSz w:w="11907" w:h="16840" w:code="9"/>
      <w:pgMar w:top="405" w:right="1418" w:bottom="1588" w:left="1418" w:header="43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280B3" w14:textId="77777777" w:rsidR="009F29EF" w:rsidRDefault="009F29EF">
      <w:r>
        <w:separator/>
      </w:r>
    </w:p>
  </w:endnote>
  <w:endnote w:type="continuationSeparator" w:id="0">
    <w:p w14:paraId="2A8B1B85" w14:textId="77777777" w:rsidR="009F29EF" w:rsidRDefault="009F2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CACD" w14:textId="77777777" w:rsidR="00337A03" w:rsidRPr="000622CE" w:rsidRDefault="00337A03" w:rsidP="00337A03">
    <w:pPr>
      <w:pStyle w:val="Fuzeile"/>
      <w:tabs>
        <w:tab w:val="left" w:pos="1980"/>
        <w:tab w:val="left" w:pos="2640"/>
        <w:tab w:val="left" w:pos="4400"/>
        <w:tab w:val="left" w:pos="6160"/>
      </w:tabs>
      <w:rPr>
        <w:spacing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89A14" w14:textId="77777777" w:rsidR="009F29EF" w:rsidRDefault="009F29EF">
      <w:r>
        <w:separator/>
      </w:r>
    </w:p>
  </w:footnote>
  <w:footnote w:type="continuationSeparator" w:id="0">
    <w:p w14:paraId="2668A5E8" w14:textId="77777777" w:rsidR="009F29EF" w:rsidRDefault="009F2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8312" w14:textId="77777777" w:rsidR="00337A03" w:rsidRDefault="00337A03" w:rsidP="00337A03">
    <w:pPr>
      <w:pStyle w:val="Kopfzeile"/>
      <w:ind w:left="1134" w:right="851"/>
      <w:rPr>
        <w:rFonts w:ascii="Arial" w:hAnsi="Arial" w:cs="Arial"/>
        <w:noProof/>
        <w:sz w:val="18"/>
        <w:szCs w:val="18"/>
      </w:rPr>
    </w:pPr>
  </w:p>
  <w:p w14:paraId="21A9099B" w14:textId="77777777" w:rsidR="00337A03" w:rsidRDefault="00596FF3" w:rsidP="00337A03">
    <w:pPr>
      <w:pStyle w:val="Kopfzeile"/>
      <w:ind w:left="1134" w:right="851"/>
      <w:jc w:val="center"/>
      <w:rPr>
        <w:rFonts w:ascii="Arial" w:hAnsi="Arial" w:cs="Arial"/>
        <w:noProof/>
        <w:sz w:val="18"/>
        <w:szCs w:val="18"/>
      </w:rPr>
    </w:pPr>
    <w:r>
      <w:rPr>
        <w:noProof/>
      </w:rPr>
      <w:drawing>
        <wp:inline distT="0" distB="0" distL="0" distR="0" wp14:anchorId="494D2602" wp14:editId="2FB7F67A">
          <wp:extent cx="3014980" cy="149288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4980" cy="1492885"/>
                  </a:xfrm>
                  <a:prstGeom prst="rect">
                    <a:avLst/>
                  </a:prstGeom>
                  <a:noFill/>
                  <a:ln>
                    <a:noFill/>
                  </a:ln>
                </pic:spPr>
              </pic:pic>
            </a:graphicData>
          </a:graphic>
        </wp:inline>
      </w:drawing>
    </w:r>
  </w:p>
  <w:p w14:paraId="6CE23E65" w14:textId="77777777" w:rsidR="00337A03" w:rsidRDefault="00337A03" w:rsidP="00337A03">
    <w:pPr>
      <w:pStyle w:val="Kopfzeile"/>
      <w:ind w:left="1134" w:right="1134"/>
      <w:jc w:val="right"/>
      <w:rPr>
        <w:rFonts w:ascii="Arial" w:hAnsi="Arial" w:cs="Arial"/>
        <w:noProof/>
        <w:sz w:val="18"/>
        <w:szCs w:val="18"/>
      </w:rPr>
    </w:pPr>
  </w:p>
  <w:p w14:paraId="3E80A6A5" w14:textId="77777777" w:rsidR="00337A03" w:rsidRDefault="00337A03" w:rsidP="00337A03">
    <w:pPr>
      <w:pStyle w:val="Kopfzeile"/>
      <w:ind w:left="1134" w:right="1134"/>
      <w:jc w:val="right"/>
      <w:rPr>
        <w:rFonts w:ascii="Arial" w:hAnsi="Arial" w:cs="Arial"/>
        <w:noProof/>
        <w:sz w:val="18"/>
        <w:szCs w:val="18"/>
      </w:rPr>
    </w:pPr>
  </w:p>
  <w:p w14:paraId="6885EED1" w14:textId="246FCA64" w:rsidR="00337A03" w:rsidRDefault="00C923DC" w:rsidP="00162B54">
    <w:pPr>
      <w:pStyle w:val="Kopfzeile"/>
      <w:ind w:right="-427"/>
      <w:rPr>
        <w:rStyle w:val="Seitenzahl"/>
        <w:rFonts w:ascii="Arial" w:hAnsi="Arial" w:cs="Arial"/>
        <w:sz w:val="18"/>
        <w:szCs w:val="18"/>
      </w:rPr>
    </w:pPr>
    <w:r w:rsidRPr="00FF6151">
      <w:rPr>
        <w:rFonts w:ascii="Arial" w:hAnsi="Arial" w:cs="Arial"/>
        <w:noProof/>
        <w:sz w:val="18"/>
        <w:szCs w:val="18"/>
      </w:rPr>
      <w:t xml:space="preserve">Seite </w:t>
    </w:r>
    <w:r w:rsidRPr="00FF6151">
      <w:rPr>
        <w:rStyle w:val="Seitenzahl"/>
        <w:rFonts w:ascii="Arial" w:hAnsi="Arial" w:cs="Arial"/>
        <w:sz w:val="18"/>
        <w:szCs w:val="18"/>
      </w:rPr>
      <w:fldChar w:fldCharType="begin"/>
    </w:r>
    <w:r w:rsidRPr="00FF6151">
      <w:rPr>
        <w:rStyle w:val="Seitenzahl"/>
        <w:rFonts w:ascii="Arial" w:hAnsi="Arial" w:cs="Arial"/>
        <w:sz w:val="18"/>
        <w:szCs w:val="18"/>
      </w:rPr>
      <w:instrText xml:space="preserve"> PAGE </w:instrText>
    </w:r>
    <w:r w:rsidRPr="00FF6151">
      <w:rPr>
        <w:rStyle w:val="Seitenzahl"/>
        <w:rFonts w:ascii="Arial" w:hAnsi="Arial" w:cs="Arial"/>
        <w:sz w:val="18"/>
        <w:szCs w:val="18"/>
      </w:rPr>
      <w:fldChar w:fldCharType="separate"/>
    </w:r>
    <w:r w:rsidR="006C4407">
      <w:rPr>
        <w:rStyle w:val="Seitenzahl"/>
        <w:rFonts w:ascii="Arial" w:hAnsi="Arial" w:cs="Arial"/>
        <w:noProof/>
        <w:sz w:val="18"/>
        <w:szCs w:val="18"/>
      </w:rPr>
      <w:t>2</w:t>
    </w:r>
    <w:r w:rsidRPr="00FF6151">
      <w:rPr>
        <w:rStyle w:val="Seitenzahl"/>
        <w:rFonts w:ascii="Arial" w:hAnsi="Arial" w:cs="Arial"/>
        <w:sz w:val="18"/>
        <w:szCs w:val="18"/>
      </w:rPr>
      <w:fldChar w:fldCharType="end"/>
    </w:r>
    <w:r w:rsidRPr="00FF6151">
      <w:rPr>
        <w:rStyle w:val="Seitenzahl"/>
        <w:rFonts w:ascii="Arial" w:hAnsi="Arial" w:cs="Arial"/>
        <w:sz w:val="18"/>
        <w:szCs w:val="18"/>
      </w:rPr>
      <w:t xml:space="preserve"> von </w:t>
    </w:r>
    <w:r w:rsidRPr="00FF6151">
      <w:rPr>
        <w:rStyle w:val="Seitenzahl"/>
        <w:rFonts w:ascii="Arial" w:hAnsi="Arial" w:cs="Arial"/>
        <w:sz w:val="18"/>
        <w:szCs w:val="18"/>
      </w:rPr>
      <w:fldChar w:fldCharType="begin"/>
    </w:r>
    <w:r w:rsidRPr="00FF6151">
      <w:rPr>
        <w:rStyle w:val="Seitenzahl"/>
        <w:rFonts w:ascii="Arial" w:hAnsi="Arial" w:cs="Arial"/>
        <w:sz w:val="18"/>
        <w:szCs w:val="18"/>
      </w:rPr>
      <w:instrText xml:space="preserve"> NUMPAGES </w:instrText>
    </w:r>
    <w:r w:rsidRPr="00FF6151">
      <w:rPr>
        <w:rStyle w:val="Seitenzahl"/>
        <w:rFonts w:ascii="Arial" w:hAnsi="Arial" w:cs="Arial"/>
        <w:sz w:val="18"/>
        <w:szCs w:val="18"/>
      </w:rPr>
      <w:fldChar w:fldCharType="separate"/>
    </w:r>
    <w:r w:rsidR="006C4407">
      <w:rPr>
        <w:rStyle w:val="Seitenzahl"/>
        <w:rFonts w:ascii="Arial" w:hAnsi="Arial" w:cs="Arial"/>
        <w:noProof/>
        <w:sz w:val="18"/>
        <w:szCs w:val="18"/>
      </w:rPr>
      <w:t>2</w:t>
    </w:r>
    <w:r w:rsidRPr="00FF6151">
      <w:rPr>
        <w:rStyle w:val="Seitenzahl"/>
        <w:rFonts w:ascii="Arial" w:hAnsi="Arial" w:cs="Arial"/>
        <w:sz w:val="18"/>
        <w:szCs w:val="18"/>
      </w:rPr>
      <w:fldChar w:fldCharType="end"/>
    </w:r>
    <w:r>
      <w:rPr>
        <w:rStyle w:val="Seitenzahl"/>
        <w:rFonts w:ascii="Arial" w:hAnsi="Arial" w:cs="Arial"/>
        <w:sz w:val="18"/>
        <w:szCs w:val="18"/>
      </w:rPr>
      <w:t xml:space="preserve"> der Pressemitteilung: </w:t>
    </w:r>
    <w:r w:rsidR="00162B54" w:rsidRPr="00162B54">
      <w:rPr>
        <w:rStyle w:val="Seitenzahl"/>
        <w:rFonts w:ascii="Arial" w:hAnsi="Arial" w:cs="Arial"/>
        <w:sz w:val="18"/>
        <w:szCs w:val="18"/>
      </w:rPr>
      <w:t>Nachhaltig am Main: Best Western Polisina für grüne Initiativen ausgezeichnet</w:t>
    </w:r>
  </w:p>
  <w:p w14:paraId="7527B0D3" w14:textId="77777777" w:rsidR="00337A03" w:rsidRDefault="00337A03" w:rsidP="00337A03">
    <w:pPr>
      <w:pStyle w:val="Kopfzeile"/>
      <w:ind w:left="1134" w:right="1134"/>
      <w:jc w:val="right"/>
      <w:rPr>
        <w:rStyle w:val="Seitenzahl"/>
        <w:rFonts w:ascii="Arial" w:hAnsi="Arial" w:cs="Arial"/>
        <w:sz w:val="18"/>
        <w:szCs w:val="18"/>
      </w:rPr>
    </w:pPr>
  </w:p>
  <w:p w14:paraId="0EB773E2" w14:textId="77777777" w:rsidR="00337A03" w:rsidRPr="00FF6151" w:rsidRDefault="00C923DC" w:rsidP="00337A03">
    <w:pPr>
      <w:pStyle w:val="Kopfzeile"/>
      <w:ind w:left="1134" w:right="1134"/>
      <w:jc w:val="right"/>
      <w:rPr>
        <w:rFonts w:ascii="Arial" w:hAnsi="Arial" w:cs="Arial"/>
        <w:sz w:val="18"/>
        <w:szCs w:val="18"/>
      </w:rPr>
    </w:pPr>
    <w:r>
      <w:rPr>
        <w:rStyle w:val="Seitenzahl"/>
        <w:rFonts w:ascii="Arial" w:hAnsi="Arial" w:cs="Arial"/>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5D0E" w14:textId="77777777" w:rsidR="00337A03" w:rsidRDefault="00596FF3" w:rsidP="00337A03">
    <w:pPr>
      <w:pStyle w:val="Kopfzeile"/>
      <w:jc w:val="center"/>
    </w:pPr>
    <w:r>
      <w:rPr>
        <w:noProof/>
      </w:rPr>
      <w:drawing>
        <wp:inline distT="0" distB="0" distL="0" distR="0" wp14:anchorId="3F777D16" wp14:editId="66069BDE">
          <wp:extent cx="3014980" cy="14928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4980" cy="1492885"/>
                  </a:xfrm>
                  <a:prstGeom prst="rect">
                    <a:avLst/>
                  </a:prstGeom>
                  <a:noFill/>
                  <a:ln>
                    <a:noFill/>
                  </a:ln>
                </pic:spPr>
              </pic:pic>
            </a:graphicData>
          </a:graphic>
        </wp:inline>
      </w:drawing>
    </w:r>
  </w:p>
  <w:p w14:paraId="54D4BEC5" w14:textId="77777777" w:rsidR="00337A03" w:rsidRDefault="00337A03" w:rsidP="00337A03">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63BB"/>
    <w:multiLevelType w:val="hybridMultilevel"/>
    <w:tmpl w:val="5ECE7F10"/>
    <w:lvl w:ilvl="0" w:tplc="96140C9E">
      <w:numFmt w:val="bullet"/>
      <w:lvlText w:val=""/>
      <w:lvlJc w:val="left"/>
      <w:pPr>
        <w:ind w:left="1353" w:hanging="360"/>
      </w:pPr>
      <w:rPr>
        <w:rFonts w:ascii="Wingdings" w:eastAsia="Times New Roman" w:hAnsi="Wingdings" w:cs="Arial" w:hint="default"/>
      </w:rPr>
    </w:lvl>
    <w:lvl w:ilvl="1" w:tplc="04070003" w:tentative="1">
      <w:start w:val="1"/>
      <w:numFmt w:val="bullet"/>
      <w:lvlText w:val="o"/>
      <w:lvlJc w:val="left"/>
      <w:pPr>
        <w:ind w:left="2073" w:hanging="360"/>
      </w:pPr>
      <w:rPr>
        <w:rFonts w:ascii="Courier New" w:hAnsi="Courier New" w:cs="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cs="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cs="Courier New" w:hint="default"/>
      </w:rPr>
    </w:lvl>
    <w:lvl w:ilvl="8" w:tplc="04070005" w:tentative="1">
      <w:start w:val="1"/>
      <w:numFmt w:val="bullet"/>
      <w:lvlText w:val=""/>
      <w:lvlJc w:val="left"/>
      <w:pPr>
        <w:ind w:left="71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54"/>
    <w:rsid w:val="000A5E7E"/>
    <w:rsid w:val="000E176E"/>
    <w:rsid w:val="000F21DA"/>
    <w:rsid w:val="0013093B"/>
    <w:rsid w:val="00162B54"/>
    <w:rsid w:val="00225993"/>
    <w:rsid w:val="00262358"/>
    <w:rsid w:val="00290EEE"/>
    <w:rsid w:val="002A5DE9"/>
    <w:rsid w:val="002B058B"/>
    <w:rsid w:val="003061B5"/>
    <w:rsid w:val="003118B7"/>
    <w:rsid w:val="00337A03"/>
    <w:rsid w:val="003B228A"/>
    <w:rsid w:val="003C5A30"/>
    <w:rsid w:val="003D31D0"/>
    <w:rsid w:val="003F348A"/>
    <w:rsid w:val="00447326"/>
    <w:rsid w:val="0047594F"/>
    <w:rsid w:val="004A12CC"/>
    <w:rsid w:val="004B35D3"/>
    <w:rsid w:val="004E0B09"/>
    <w:rsid w:val="004E4715"/>
    <w:rsid w:val="00504982"/>
    <w:rsid w:val="005420C5"/>
    <w:rsid w:val="00566803"/>
    <w:rsid w:val="00596FF3"/>
    <w:rsid w:val="005A2400"/>
    <w:rsid w:val="006278F2"/>
    <w:rsid w:val="00675964"/>
    <w:rsid w:val="006924BE"/>
    <w:rsid w:val="006B1338"/>
    <w:rsid w:val="006C4407"/>
    <w:rsid w:val="007339A0"/>
    <w:rsid w:val="00765EA0"/>
    <w:rsid w:val="00777201"/>
    <w:rsid w:val="0078513C"/>
    <w:rsid w:val="007E65F0"/>
    <w:rsid w:val="0082443A"/>
    <w:rsid w:val="0084473B"/>
    <w:rsid w:val="00867CD6"/>
    <w:rsid w:val="0088195E"/>
    <w:rsid w:val="008F12F7"/>
    <w:rsid w:val="00936593"/>
    <w:rsid w:val="00957E0F"/>
    <w:rsid w:val="009A4C12"/>
    <w:rsid w:val="009F29EF"/>
    <w:rsid w:val="00A104C0"/>
    <w:rsid w:val="00A57AD1"/>
    <w:rsid w:val="00A708C5"/>
    <w:rsid w:val="00AD2589"/>
    <w:rsid w:val="00AE0905"/>
    <w:rsid w:val="00AF1F90"/>
    <w:rsid w:val="00B94D77"/>
    <w:rsid w:val="00BD7A39"/>
    <w:rsid w:val="00BE4CBE"/>
    <w:rsid w:val="00C21955"/>
    <w:rsid w:val="00C3368B"/>
    <w:rsid w:val="00C605C2"/>
    <w:rsid w:val="00C86CE0"/>
    <w:rsid w:val="00C923DC"/>
    <w:rsid w:val="00CC22C9"/>
    <w:rsid w:val="00CF083A"/>
    <w:rsid w:val="00CF18C7"/>
    <w:rsid w:val="00DD5167"/>
    <w:rsid w:val="00E11418"/>
    <w:rsid w:val="00E60397"/>
    <w:rsid w:val="00EB566B"/>
    <w:rsid w:val="00F30D7A"/>
    <w:rsid w:val="00F61716"/>
    <w:rsid w:val="00F8010B"/>
    <w:rsid w:val="00FA54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4EC16"/>
  <w15:chartTrackingRefBased/>
  <w15:docId w15:val="{4A9F75D3-976C-40E5-B6D0-3B9D3C1A3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23DC"/>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923DC"/>
    <w:pPr>
      <w:tabs>
        <w:tab w:val="center" w:pos="4536"/>
        <w:tab w:val="right" w:pos="9072"/>
      </w:tabs>
    </w:pPr>
  </w:style>
  <w:style w:type="character" w:customStyle="1" w:styleId="KopfzeileZchn">
    <w:name w:val="Kopfzeile Zchn"/>
    <w:basedOn w:val="Absatz-Standardschriftart"/>
    <w:link w:val="Kopfzeile"/>
    <w:rsid w:val="00C923DC"/>
    <w:rPr>
      <w:rFonts w:ascii="Times New Roman" w:eastAsia="Times New Roman" w:hAnsi="Times New Roman" w:cs="Times New Roman"/>
      <w:sz w:val="24"/>
      <w:szCs w:val="24"/>
      <w:lang w:eastAsia="de-DE"/>
    </w:rPr>
  </w:style>
  <w:style w:type="paragraph" w:styleId="Fuzeile">
    <w:name w:val="footer"/>
    <w:basedOn w:val="Standard"/>
    <w:link w:val="FuzeileZchn"/>
    <w:rsid w:val="00C923DC"/>
    <w:pPr>
      <w:tabs>
        <w:tab w:val="center" w:pos="4536"/>
        <w:tab w:val="right" w:pos="9072"/>
      </w:tabs>
    </w:pPr>
  </w:style>
  <w:style w:type="character" w:customStyle="1" w:styleId="FuzeileZchn">
    <w:name w:val="Fußzeile Zchn"/>
    <w:basedOn w:val="Absatz-Standardschriftart"/>
    <w:link w:val="Fuzeile"/>
    <w:rsid w:val="00C923DC"/>
    <w:rPr>
      <w:rFonts w:ascii="Times New Roman" w:eastAsia="Times New Roman" w:hAnsi="Times New Roman" w:cs="Times New Roman"/>
      <w:sz w:val="24"/>
      <w:szCs w:val="24"/>
      <w:lang w:eastAsia="de-DE"/>
    </w:rPr>
  </w:style>
  <w:style w:type="character" w:styleId="Hyperlink">
    <w:name w:val="Hyperlink"/>
    <w:basedOn w:val="Absatz-Standardschriftart"/>
    <w:rsid w:val="00C923DC"/>
    <w:rPr>
      <w:rFonts w:cs="Times New Roman"/>
      <w:color w:val="0000FF"/>
      <w:u w:val="single"/>
    </w:rPr>
  </w:style>
  <w:style w:type="paragraph" w:customStyle="1" w:styleId="PMHeadline">
    <w:name w:val="PM Headline"/>
    <w:basedOn w:val="Standard"/>
    <w:rsid w:val="00C923DC"/>
    <w:pPr>
      <w:tabs>
        <w:tab w:val="left" w:pos="7513"/>
        <w:tab w:val="left" w:pos="7655"/>
        <w:tab w:val="left" w:pos="7920"/>
        <w:tab w:val="left" w:pos="8460"/>
      </w:tabs>
      <w:spacing w:line="360" w:lineRule="auto"/>
      <w:ind w:left="1080" w:right="1129"/>
      <w:outlineLvl w:val="0"/>
    </w:pPr>
    <w:rPr>
      <w:rFonts w:ascii="Arial" w:hAnsi="Arial" w:cs="Arial"/>
      <w:b/>
      <w:bCs/>
      <w:sz w:val="44"/>
      <w:szCs w:val="44"/>
    </w:rPr>
  </w:style>
  <w:style w:type="paragraph" w:customStyle="1" w:styleId="PMDachzeile">
    <w:name w:val="PM Dachzeile"/>
    <w:basedOn w:val="Standard"/>
    <w:rsid w:val="00C923DC"/>
    <w:pPr>
      <w:tabs>
        <w:tab w:val="left" w:pos="7513"/>
        <w:tab w:val="left" w:pos="7655"/>
        <w:tab w:val="left" w:pos="7920"/>
        <w:tab w:val="left" w:pos="8460"/>
      </w:tabs>
      <w:spacing w:line="360" w:lineRule="auto"/>
      <w:ind w:left="1077" w:right="1128"/>
      <w:jc w:val="both"/>
      <w:outlineLvl w:val="0"/>
    </w:pPr>
    <w:rPr>
      <w:rFonts w:ascii="Arial" w:hAnsi="Arial" w:cs="Arial"/>
      <w:b/>
      <w:bCs/>
    </w:rPr>
  </w:style>
  <w:style w:type="paragraph" w:customStyle="1" w:styleId="PMVorspann">
    <w:name w:val="PM Vorspann"/>
    <w:basedOn w:val="Standard"/>
    <w:rsid w:val="00C923DC"/>
    <w:pPr>
      <w:tabs>
        <w:tab w:val="left" w:pos="7513"/>
        <w:tab w:val="left" w:pos="7655"/>
        <w:tab w:val="left" w:pos="7920"/>
        <w:tab w:val="left" w:pos="8460"/>
      </w:tabs>
      <w:spacing w:line="360" w:lineRule="auto"/>
      <w:ind w:left="1080" w:right="1129"/>
      <w:jc w:val="both"/>
    </w:pPr>
    <w:rPr>
      <w:rFonts w:ascii="Arial" w:hAnsi="Arial" w:cs="Arial"/>
      <w:b/>
      <w:bCs/>
      <w:i/>
      <w:iCs/>
      <w:sz w:val="22"/>
      <w:szCs w:val="22"/>
    </w:rPr>
  </w:style>
  <w:style w:type="paragraph" w:customStyle="1" w:styleId="PMFlietext">
    <w:name w:val="PM Fließtext"/>
    <w:basedOn w:val="Standard"/>
    <w:link w:val="PMFlietextZchn"/>
    <w:rsid w:val="00C923DC"/>
    <w:pPr>
      <w:tabs>
        <w:tab w:val="left" w:pos="7513"/>
        <w:tab w:val="left" w:pos="7655"/>
        <w:tab w:val="left" w:pos="7920"/>
        <w:tab w:val="left" w:pos="8460"/>
      </w:tabs>
      <w:spacing w:line="360" w:lineRule="auto"/>
      <w:ind w:left="1080" w:right="1129"/>
      <w:jc w:val="both"/>
    </w:pPr>
    <w:rPr>
      <w:rFonts w:ascii="Arial" w:hAnsi="Arial" w:cs="Arial"/>
      <w:color w:val="000000"/>
      <w:sz w:val="22"/>
      <w:szCs w:val="22"/>
    </w:rPr>
  </w:style>
  <w:style w:type="paragraph" w:customStyle="1" w:styleId="PMPressemitteilung">
    <w:name w:val="PM Pressemitteilung"/>
    <w:basedOn w:val="Standard"/>
    <w:rsid w:val="00C923DC"/>
    <w:pPr>
      <w:tabs>
        <w:tab w:val="left" w:pos="7920"/>
        <w:tab w:val="left" w:pos="8460"/>
      </w:tabs>
      <w:autoSpaceDE w:val="0"/>
      <w:autoSpaceDN w:val="0"/>
      <w:adjustRightInd w:val="0"/>
      <w:spacing w:line="360" w:lineRule="auto"/>
      <w:ind w:left="1080" w:right="1129"/>
      <w:jc w:val="both"/>
      <w:outlineLvl w:val="0"/>
    </w:pPr>
    <w:rPr>
      <w:rFonts w:ascii="Arial" w:hAnsi="Arial" w:cs="Arial"/>
      <w:b/>
      <w:bCs/>
      <w:sz w:val="52"/>
      <w:szCs w:val="52"/>
    </w:rPr>
  </w:style>
  <w:style w:type="character" w:styleId="Seitenzahl">
    <w:name w:val="page number"/>
    <w:basedOn w:val="Absatz-Standardschriftart"/>
    <w:rsid w:val="00C923DC"/>
    <w:rPr>
      <w:rFonts w:cs="Times New Roman"/>
    </w:rPr>
  </w:style>
  <w:style w:type="paragraph" w:styleId="StandardWeb">
    <w:name w:val="Normal (Web)"/>
    <w:basedOn w:val="Standard"/>
    <w:uiPriority w:val="99"/>
    <w:rsid w:val="00C923DC"/>
    <w:pPr>
      <w:spacing w:after="100" w:afterAutospacing="1"/>
    </w:pPr>
  </w:style>
  <w:style w:type="character" w:customStyle="1" w:styleId="PMFlietextZchn">
    <w:name w:val="PM Fließtext Zchn"/>
    <w:link w:val="PMFlietext"/>
    <w:locked/>
    <w:rsid w:val="00957E0F"/>
    <w:rPr>
      <w:rFonts w:ascii="Arial" w:eastAsia="Times New Roman" w:hAnsi="Arial" w:cs="Arial"/>
      <w:color w:val="000000"/>
      <w:lang w:eastAsia="de-DE"/>
    </w:rPr>
  </w:style>
  <w:style w:type="character" w:styleId="NichtaufgelsteErwhnung">
    <w:name w:val="Unresolved Mention"/>
    <w:basedOn w:val="Absatz-Standardschriftart"/>
    <w:uiPriority w:val="99"/>
    <w:semiHidden/>
    <w:unhideWhenUsed/>
    <w:rsid w:val="008F12F7"/>
    <w:rPr>
      <w:color w:val="605E5C"/>
      <w:shd w:val="clear" w:color="auto" w:fill="E1DFDD"/>
    </w:rPr>
  </w:style>
  <w:style w:type="paragraph" w:styleId="Sprechblasentext">
    <w:name w:val="Balloon Text"/>
    <w:basedOn w:val="Standard"/>
    <w:link w:val="SprechblasentextZchn"/>
    <w:uiPriority w:val="99"/>
    <w:semiHidden/>
    <w:unhideWhenUsed/>
    <w:rsid w:val="003118B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118B7"/>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631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estwestern.de/presse_medien.html" TargetMode="External"/><Relationship Id="rId18" Type="http://schemas.openxmlformats.org/officeDocument/2006/relationships/hyperlink" Target="mailto:presse@bwhhotelgroup.d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www.bestwestern.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whhotelgroup.de/" TargetMode="External"/><Relationship Id="rId20" Type="http://schemas.openxmlformats.org/officeDocument/2006/relationships/hyperlink" Target="http://www.bestwestern.de/press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olisina.de"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bestwestern.de/Bildmaterial" TargetMode="External"/><Relationship Id="rId23" Type="http://schemas.openxmlformats.org/officeDocument/2006/relationships/footer" Target="footer1.xml"/><Relationship Id="rId10" Type="http://schemas.openxmlformats.org/officeDocument/2006/relationships/hyperlink" Target="mailto:marketing@polisina.de" TargetMode="External"/><Relationship Id="rId19" Type="http://schemas.openxmlformats.org/officeDocument/2006/relationships/hyperlink" Target="https://bwhhotelgroup.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Daten\vorlagen\BWH%20Hotel%20Group\BWH_CE_DE_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0ba41f-239d-4e10-a2f1-dc09a333c007">
      <Terms xmlns="http://schemas.microsoft.com/office/infopath/2007/PartnerControls"/>
    </lcf76f155ced4ddcb4097134ff3c332f>
    <TaxCatchAll xmlns="cd7cdb56-fe1a-49d7-91f9-5d694ef5898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4388DF3447036419D4E9D95D7A91007" ma:contentTypeVersion="16" ma:contentTypeDescription="Ein neues Dokument erstellen." ma:contentTypeScope="" ma:versionID="902447602037d07bfc69d59da085822a">
  <xsd:schema xmlns:xsd="http://www.w3.org/2001/XMLSchema" xmlns:xs="http://www.w3.org/2001/XMLSchema" xmlns:p="http://schemas.microsoft.com/office/2006/metadata/properties" xmlns:ns2="190ba41f-239d-4e10-a2f1-dc09a333c007" xmlns:ns3="cd7cdb56-fe1a-49d7-91f9-5d694ef58981" targetNamespace="http://schemas.microsoft.com/office/2006/metadata/properties" ma:root="true" ma:fieldsID="f3af444fb66ae5408c663ad5bf76363b" ns2:_="" ns3:_="">
    <xsd:import namespace="190ba41f-239d-4e10-a2f1-dc09a333c007"/>
    <xsd:import namespace="cd7cdb56-fe1a-49d7-91f9-5d694ef589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ba41f-239d-4e10-a2f1-dc09a333c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dc9aad2-fdff-4ae8-8ed3-cb3c785d1e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7cdb56-fe1a-49d7-91f9-5d694ef589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a1c36e69-0dbd-41fb-be99-0b13c556d6f4}" ma:internalName="TaxCatchAll" ma:showField="CatchAllData" ma:web="cd7cdb56-fe1a-49d7-91f9-5d694ef589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2349B0-8437-416A-A8BD-A7EA6603710A}">
  <ds:schemaRefs>
    <ds:schemaRef ds:uri="http://schemas.microsoft.com/sharepoint/v3/contenttype/forms"/>
  </ds:schemaRefs>
</ds:datastoreItem>
</file>

<file path=customXml/itemProps2.xml><?xml version="1.0" encoding="utf-8"?>
<ds:datastoreItem xmlns:ds="http://schemas.openxmlformats.org/officeDocument/2006/customXml" ds:itemID="{4BD40866-2B10-45C1-9152-D421FE582289}">
  <ds:schemaRefs>
    <ds:schemaRef ds:uri="http://schemas.microsoft.com/office/2006/metadata/properties"/>
    <ds:schemaRef ds:uri="http://schemas.microsoft.com/office/infopath/2007/PartnerControls"/>
    <ds:schemaRef ds:uri="190ba41f-239d-4e10-a2f1-dc09a333c007"/>
    <ds:schemaRef ds:uri="cd7cdb56-fe1a-49d7-91f9-5d694ef58981"/>
  </ds:schemaRefs>
</ds:datastoreItem>
</file>

<file path=customXml/itemProps3.xml><?xml version="1.0" encoding="utf-8"?>
<ds:datastoreItem xmlns:ds="http://schemas.openxmlformats.org/officeDocument/2006/customXml" ds:itemID="{4BD5D648-C2C2-46CF-8D37-351E0FC98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ba41f-239d-4e10-a2f1-dc09a333c007"/>
    <ds:schemaRef ds:uri="cd7cdb56-fe1a-49d7-91f9-5d694ef58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BWH_CE_DE_Pressemitteilung.dotx</Template>
  <TotalTime>0</TotalTime>
  <Pages>5</Pages>
  <Words>951</Words>
  <Characters>5994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Pauly, Sophie Elise</dc:creator>
  <cp:keywords/>
  <dc:description/>
  <cp:lastModifiedBy>Pauly, Sophie Elise</cp:lastModifiedBy>
  <cp:revision>2</cp:revision>
  <cp:lastPrinted>2022-11-22T08:27:00Z</cp:lastPrinted>
  <dcterms:created xsi:type="dcterms:W3CDTF">2022-11-21T11:13:00Z</dcterms:created>
  <dcterms:modified xsi:type="dcterms:W3CDTF">2022-11-22T08:28:00Z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0x010100F4388DF3447036419D4E9D95D7A91007</vt:lpwstr>
  </property>
  <property fmtid="{D5CDD505-2E9C-101B-9397-08002B2CF9AE}" pid="3" name="MediaServiceImageTags">
    <vt:lpwstr/>
  </property>
</Properties>
</file>